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02">
      <w:pPr>
        <w:keepNext w:val="1"/>
        <w:jc w:val="center"/>
        <w:rPr>
          <w:rFonts w:ascii="Verdana" w:cs="Verdana" w:eastAsia="Verdana" w:hAnsi="Verdana"/>
          <w:b w:val="1"/>
          <w:bCs w:val="1"/>
          <w:sz w:val="20"/>
          <w:szCs w:val="20"/>
        </w:rPr>
      </w:pPr>
      <w:r w:rsidDel="00000000" w:rsidR="00000000" w:rsidRPr="00000000">
        <w:rPr>
          <w:rFonts w:ascii="Verdana" w:cs="Verdana" w:eastAsia="Verdana" w:hAnsi="Verdana"/>
          <w:sz w:val="20"/>
          <w:szCs w:val="20"/>
        </w:rPr>
        <w:drawing>
          <wp:inline distB="0" distT="0" distL="0" distR="0">
            <wp:extent cx="1707398" cy="1226702"/>
            <wp:effectExtent b="0" l="0" r="0" t="0"/>
            <wp:docPr id="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707398" cy="1226702"/>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1"/>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04">
      <w:pPr>
        <w:keepNext w:val="1"/>
        <w:jc w:val="both"/>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05">
      <w:pPr>
        <w:jc w:val="center"/>
        <w:rPr>
          <w:rFonts w:ascii="Verdana" w:cs="Verdana" w:eastAsia="Verdana" w:hAnsi="Verdana"/>
          <w:b w:val="1"/>
          <w:bCs w:val="1"/>
          <w:color w:val="00b050"/>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DESTAQUES DA PROGRAMAÇÃO DE 23 A 29 DE NOVEMBRO</w:t>
      </w:r>
      <w:r w:rsidDel="00000000" w:rsidR="00000000" w:rsidRPr="00000000">
        <w:rPr>
          <w:rtl w:val="0"/>
        </w:rPr>
      </w:r>
    </w:p>
    <w:p w:rsidR="00000000" w:rsidDel="00000000" w:rsidP="00000000" w:rsidRDefault="00000000" w:rsidRPr="00000000" w14:paraId="00000006">
      <w:pPr>
        <w:jc w:val="center"/>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07">
      <w:pPr>
        <w:keepNext w:val="1"/>
        <w:shd w:fill="ffffff" w:val="clear"/>
        <w:jc w:val="both"/>
        <w:rPr>
          <w:rFonts w:ascii="Verdana" w:cs="Verdana" w:eastAsia="Verdana" w:hAnsi="Verdana"/>
          <w:color w:val="222222"/>
          <w:sz w:val="20"/>
          <w:szCs w:val="20"/>
        </w:rPr>
      </w:pPr>
      <w:r w:rsidDel="00000000" w:rsidR="00000000" w:rsidRPr="00000000">
        <w:rPr>
          <w:rtl w:val="0"/>
        </w:rPr>
      </w:r>
    </w:p>
    <w:p w:rsidR="00000000" w:rsidDel="00000000" w:rsidP="00000000" w:rsidRDefault="00000000" w:rsidRPr="00000000" w14:paraId="00000008">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SEGUNDA-FEIRA, 23 DE NOVEMBRO</w:t>
      </w:r>
    </w:p>
    <w:p w:rsidR="00000000" w:rsidDel="00000000" w:rsidP="00000000" w:rsidRDefault="00000000" w:rsidRPr="00000000" w14:paraId="00000009">
      <w:pPr>
        <w:shd w:fill="ffffff" w:val="clear"/>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0A">
      <w:pPr>
        <w:widowControl w:val="0"/>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Dedo Na Ferida (2017) (92’)</w:t>
      </w:r>
    </w:p>
    <w:p w:rsidR="00000000" w:rsidDel="00000000" w:rsidP="00000000" w:rsidRDefault="00000000" w:rsidRPr="00000000" w14:paraId="0000000B">
      <w:pPr>
        <w:widowControl w:val="0"/>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 Estreia</w:t>
      </w:r>
    </w:p>
    <w:p w:rsidR="00000000" w:rsidDel="00000000" w:rsidP="00000000" w:rsidRDefault="00000000" w:rsidRPr="00000000" w14:paraId="0000000C">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23 de novembro, 20h</w:t>
      </w:r>
    </w:p>
    <w:p w:rsidR="00000000" w:rsidDel="00000000" w:rsidP="00000000" w:rsidRDefault="00000000" w:rsidRPr="00000000" w14:paraId="0000000D">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Classificação: </w:t>
      </w:r>
      <w:r w:rsidDel="00000000" w:rsidR="00000000" w:rsidRPr="00000000">
        <w:rPr>
          <w:rFonts w:ascii="Verdana" w:cs="Verdana" w:eastAsia="Verdana" w:hAnsi="Verdana"/>
          <w:sz w:val="20"/>
          <w:szCs w:val="20"/>
          <w:rtl w:val="0"/>
        </w:rPr>
        <w:t xml:space="preserve">10 anos</w:t>
      </w:r>
    </w:p>
    <w:p w:rsidR="00000000" w:rsidDel="00000000" w:rsidP="00000000" w:rsidRDefault="00000000" w:rsidRPr="00000000" w14:paraId="0000000E">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Direção:</w:t>
      </w:r>
      <w:r w:rsidDel="00000000" w:rsidR="00000000" w:rsidRPr="00000000">
        <w:rPr>
          <w:rFonts w:ascii="Verdana" w:cs="Verdana" w:eastAsia="Verdana" w:hAnsi="Verdana"/>
          <w:sz w:val="20"/>
          <w:szCs w:val="20"/>
          <w:rtl w:val="0"/>
        </w:rPr>
        <w:t xml:space="preserve"> Silvio Tendler</w:t>
      </w:r>
    </w:p>
    <w:p w:rsidR="00000000" w:rsidDel="00000000" w:rsidP="00000000" w:rsidRDefault="00000000" w:rsidRPr="00000000" w14:paraId="0000000F">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Em nome dos interesses do grande capital internacional, um pequeno grupo comanda o destino dos recursos do planeta. Quebras de bolsas de valores, estouro de bolhas especulativas e a bancarrota de países que levam famílias para linha da miséria viram oportunidade para aumentar capital, poder e influência. O sistema financeiro, que deveria levar recursos dos setores superavitários para os deficitários interessados em investir em produção, abandonou o papel de “atravessador” e se assumiu como fim principal das transações econômicas. O filme discute o retrocesso ideológico a posições neoconservadoras </w:t>
      </w:r>
      <w:r w:rsidDel="00000000" w:rsidR="00000000" w:rsidRPr="00000000">
        <w:rPr>
          <w:rFonts w:ascii="Verdana" w:cs="Verdana" w:eastAsia="Verdana" w:hAnsi="Verdana"/>
          <w:sz w:val="20"/>
          <w:szCs w:val="20"/>
          <w:rtl w:val="0"/>
        </w:rPr>
        <w:t xml:space="preserve">pautado</w:t>
      </w:r>
      <w:r w:rsidDel="00000000" w:rsidR="00000000" w:rsidRPr="00000000">
        <w:rPr>
          <w:rFonts w:ascii="Verdana" w:cs="Verdana" w:eastAsia="Verdana" w:hAnsi="Verdana"/>
          <w:sz w:val="20"/>
          <w:szCs w:val="20"/>
          <w:rtl w:val="0"/>
        </w:rPr>
        <w:t xml:space="preserve"> pelo empobrecimento da classe média, a falência dos Estados e o desemprego.</w:t>
      </w:r>
    </w:p>
    <w:p w:rsidR="00000000" w:rsidDel="00000000" w:rsidP="00000000" w:rsidRDefault="00000000" w:rsidRPr="00000000" w14:paraId="00000010">
      <w:pPr>
        <w:shd w:fill="ffffff" w:val="clea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1">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TERÇA-FEIRA, 24 DE NOVEMBRO</w:t>
      </w:r>
    </w:p>
    <w:p w:rsidR="00000000" w:rsidDel="00000000" w:rsidP="00000000" w:rsidRDefault="00000000" w:rsidRPr="00000000" w14:paraId="00000012">
      <w:pPr>
        <w:shd w:fill="ffffff" w:val="clear"/>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13">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Partido (2024) (82’)</w:t>
      </w:r>
    </w:p>
    <w:p w:rsidR="00000000" w:rsidDel="00000000" w:rsidP="00000000" w:rsidRDefault="00000000" w:rsidRPr="00000000" w14:paraId="00000014">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 Inédito</w:t>
      </w:r>
    </w:p>
    <w:p w:rsidR="00000000" w:rsidDel="00000000" w:rsidP="00000000" w:rsidRDefault="00000000" w:rsidRPr="00000000" w14:paraId="00000015">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24 de novembro, 20h30</w:t>
      </w:r>
      <w:r w:rsidDel="00000000" w:rsidR="00000000" w:rsidRPr="00000000">
        <w:rPr>
          <w:rtl w:val="0"/>
        </w:rPr>
      </w:r>
    </w:p>
    <w:p w:rsidR="00000000" w:rsidDel="00000000" w:rsidP="00000000" w:rsidRDefault="00000000" w:rsidRPr="00000000" w14:paraId="00000016">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Classificação: </w:t>
      </w:r>
      <w:r w:rsidDel="00000000" w:rsidR="00000000" w:rsidRPr="00000000">
        <w:rPr>
          <w:rFonts w:ascii="Verdana" w:cs="Verdana" w:eastAsia="Verdana" w:hAnsi="Verdana"/>
          <w:sz w:val="20"/>
          <w:szCs w:val="20"/>
          <w:rtl w:val="0"/>
        </w:rPr>
        <w:t xml:space="preserve">12 anos</w:t>
      </w:r>
    </w:p>
    <w:p w:rsidR="00000000" w:rsidDel="00000000" w:rsidP="00000000" w:rsidRDefault="00000000" w:rsidRPr="00000000" w14:paraId="00000017">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Direção:</w:t>
      </w:r>
      <w:r w:rsidDel="00000000" w:rsidR="00000000" w:rsidRPr="00000000">
        <w:rPr>
          <w:rFonts w:ascii="Verdana" w:cs="Verdana" w:eastAsia="Verdana" w:hAnsi="Verdana"/>
          <w:sz w:val="20"/>
          <w:szCs w:val="20"/>
          <w:rtl w:val="0"/>
        </w:rPr>
        <w:t xml:space="preserve"> Cesar Charlone, Sebastián Bednarik e Joaquim Castro</w:t>
      </w:r>
    </w:p>
    <w:p w:rsidR="00000000" w:rsidDel="00000000" w:rsidP="00000000" w:rsidRDefault="00000000" w:rsidRPr="00000000" w14:paraId="00000018">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Partido acompanha Fernando Haddad ao longo de sua candidatura à presidência da República do Brasil em 2018. O documentário apresenta um relato íntimo dos meses que antecederam a eleição de Jair Bolsonaro como Presidente do Brasil.</w:t>
      </w:r>
    </w:p>
    <w:p w:rsidR="00000000" w:rsidDel="00000000" w:rsidP="00000000" w:rsidRDefault="00000000" w:rsidRPr="00000000" w14:paraId="00000019">
      <w:pPr>
        <w:rPr>
          <w:rFonts w:ascii="Verdana" w:cs="Verdana" w:eastAsia="Verdana" w:hAnsi="Verdana"/>
          <w:b w:val="1"/>
          <w:bCs w:val="1"/>
          <w:color w:val="005096"/>
          <w:sz w:val="20"/>
          <w:szCs w:val="20"/>
          <w:u w:val="single"/>
        </w:rPr>
      </w:pPr>
      <w:r w:rsidDel="00000000" w:rsidR="00000000" w:rsidRPr="00000000">
        <w:rPr>
          <w:rtl w:val="0"/>
        </w:rPr>
      </w:r>
    </w:p>
    <w:p w:rsidR="00000000" w:rsidDel="00000000" w:rsidP="00000000" w:rsidRDefault="00000000" w:rsidRPr="00000000" w14:paraId="0000001A">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QUARTA-FEIRA, 25 DE NOVEMBRO</w:t>
      </w:r>
    </w:p>
    <w:p w:rsidR="00000000" w:rsidDel="00000000" w:rsidP="00000000" w:rsidRDefault="00000000" w:rsidRPr="00000000" w14:paraId="0000001B">
      <w:pPr>
        <w:rPr>
          <w:rFonts w:ascii="Verdana" w:cs="Verdana" w:eastAsia="Verdana" w:hAnsi="Verdana"/>
          <w:b w:val="1"/>
          <w:bCs w:val="1"/>
          <w:color w:val="005096"/>
          <w:sz w:val="20"/>
          <w:szCs w:val="20"/>
          <w:u w:val="single"/>
        </w:rPr>
      </w:pPr>
      <w:r w:rsidDel="00000000" w:rsidR="00000000" w:rsidRPr="00000000">
        <w:rPr>
          <w:rtl w:val="0"/>
        </w:rPr>
      </w:r>
    </w:p>
    <w:p w:rsidR="00000000" w:rsidDel="00000000" w:rsidP="00000000" w:rsidRDefault="00000000" w:rsidRPr="00000000" w14:paraId="0000001C">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Nas Asas Da Pan Am (2019) (115’)</w:t>
      </w:r>
    </w:p>
    <w:p w:rsidR="00000000" w:rsidDel="00000000" w:rsidP="00000000" w:rsidRDefault="00000000" w:rsidRPr="00000000" w14:paraId="0000001D">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 Estreia</w:t>
      </w:r>
    </w:p>
    <w:p w:rsidR="00000000" w:rsidDel="00000000" w:rsidP="00000000" w:rsidRDefault="00000000" w:rsidRPr="00000000" w14:paraId="0000001E">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25 de novembro, 20h</w:t>
      </w:r>
    </w:p>
    <w:p w:rsidR="00000000" w:rsidDel="00000000" w:rsidP="00000000" w:rsidRDefault="00000000" w:rsidRPr="00000000" w14:paraId="0000001F">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Classificação: </w:t>
      </w:r>
      <w:r w:rsidDel="00000000" w:rsidR="00000000" w:rsidRPr="00000000">
        <w:rPr>
          <w:rFonts w:ascii="Verdana" w:cs="Verdana" w:eastAsia="Verdana" w:hAnsi="Verdana"/>
          <w:sz w:val="20"/>
          <w:szCs w:val="20"/>
          <w:rtl w:val="0"/>
        </w:rPr>
        <w:t xml:space="preserve">12 anos</w:t>
      </w:r>
    </w:p>
    <w:p w:rsidR="00000000" w:rsidDel="00000000" w:rsidP="00000000" w:rsidRDefault="00000000" w:rsidRPr="00000000" w14:paraId="00000020">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Direção: </w:t>
      </w:r>
      <w:r w:rsidDel="00000000" w:rsidR="00000000" w:rsidRPr="00000000">
        <w:rPr>
          <w:rFonts w:ascii="Verdana" w:cs="Verdana" w:eastAsia="Verdana" w:hAnsi="Verdana"/>
          <w:sz w:val="20"/>
          <w:szCs w:val="20"/>
          <w:rtl w:val="0"/>
        </w:rPr>
        <w:t xml:space="preserve">Silvio Tendler</w:t>
      </w:r>
    </w:p>
    <w:p w:rsidR="00000000" w:rsidDel="00000000" w:rsidP="00000000" w:rsidRDefault="00000000" w:rsidRPr="00000000" w14:paraId="00000021">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Entre autobiografia e reflexão histórica, Nas Asas da Pan Am marca os 70 anos de Silvio Tendler, um dos maiores documentaristas do Brasil. O filme mistura memórias pessoais e trajetórias políticas, do exílio nos anos 1970 à redemocratização, passando por Chile, Paris, Portugal e Cuba. Com ironia e densidade, Tendler revela paixões, perdas e sonhos, compondo um inventário íntimo que dialoga com o mundo e aposta na resistência.</w:t>
      </w:r>
    </w:p>
    <w:p w:rsidR="00000000" w:rsidDel="00000000" w:rsidP="00000000" w:rsidRDefault="00000000" w:rsidRPr="00000000" w14:paraId="00000022">
      <w:pPr>
        <w:shd w:fill="ffffff" w:val="clea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3">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QUINTA-FEIRA, 26 DE NOVEMBRO</w:t>
      </w:r>
    </w:p>
    <w:p w:rsidR="00000000" w:rsidDel="00000000" w:rsidP="00000000" w:rsidRDefault="00000000" w:rsidRPr="00000000" w14:paraId="00000024">
      <w:pPr>
        <w:shd w:fill="ffffff" w:val="clear"/>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25">
      <w:pPr>
        <w:shd w:fill="ffffff" w:val="clear"/>
        <w:jc w:val="both"/>
        <w:rPr>
          <w:rFonts w:ascii="Verdana" w:cs="Verdana" w:eastAsia="Verdana" w:hAnsi="Verdana"/>
          <w:b w:val="1"/>
          <w:bCs w:val="1"/>
          <w:sz w:val="20"/>
          <w:szCs w:val="20"/>
          <w:highlight w:val="white"/>
        </w:rPr>
      </w:pPr>
      <w:r w:rsidDel="00000000" w:rsidR="00000000" w:rsidRPr="00000000">
        <w:rPr>
          <w:rFonts w:ascii="Verdana" w:cs="Verdana" w:eastAsia="Verdana" w:hAnsi="Verdana"/>
          <w:b w:val="1"/>
          <w:bCs w:val="1"/>
          <w:sz w:val="20"/>
          <w:szCs w:val="20"/>
          <w:highlight w:val="white"/>
          <w:rtl w:val="0"/>
        </w:rPr>
        <w:t xml:space="preserve">Título: A Voz De Deus (2025) (85’) </w:t>
      </w:r>
    </w:p>
    <w:p w:rsidR="00000000" w:rsidDel="00000000" w:rsidP="00000000" w:rsidRDefault="00000000" w:rsidRPr="00000000" w14:paraId="00000026">
      <w:pPr>
        <w:shd w:fill="ffffff" w:val="clear"/>
        <w:jc w:val="both"/>
        <w:rPr>
          <w:rFonts w:ascii="Verdana" w:cs="Verdana" w:eastAsia="Verdana" w:hAnsi="Verdana"/>
          <w:b w:val="1"/>
          <w:bCs w:val="1"/>
          <w:sz w:val="20"/>
          <w:szCs w:val="20"/>
          <w:highlight w:val="white"/>
        </w:rPr>
      </w:pPr>
      <w:r w:rsidDel="00000000" w:rsidR="00000000" w:rsidRPr="00000000">
        <w:rPr>
          <w:rFonts w:ascii="Verdana" w:cs="Verdana" w:eastAsia="Verdana" w:hAnsi="Verdana"/>
          <w:b w:val="1"/>
          <w:bCs w:val="1"/>
          <w:sz w:val="20"/>
          <w:szCs w:val="20"/>
          <w:highlight w:val="white"/>
          <w:rtl w:val="0"/>
        </w:rPr>
        <w:t xml:space="preserve">Tag: Inédito</w:t>
      </w:r>
    </w:p>
    <w:p w:rsidR="00000000" w:rsidDel="00000000" w:rsidP="00000000" w:rsidRDefault="00000000" w:rsidRPr="00000000" w14:paraId="00000027">
      <w:pPr>
        <w:shd w:fill="ffffff" w:val="clear"/>
        <w:jc w:val="both"/>
        <w:rPr>
          <w:rFonts w:ascii="Verdana" w:cs="Verdana" w:eastAsia="Verdana" w:hAnsi="Verdana"/>
          <w:sz w:val="20"/>
          <w:szCs w:val="20"/>
          <w:highlight w:val="white"/>
        </w:rPr>
      </w:pPr>
      <w:r w:rsidDel="00000000" w:rsidR="00000000" w:rsidRPr="00000000">
        <w:rPr>
          <w:rFonts w:ascii="Verdana" w:cs="Verdana" w:eastAsia="Verdana" w:hAnsi="Verdana"/>
          <w:b w:val="1"/>
          <w:bCs w:val="1"/>
          <w:sz w:val="20"/>
          <w:szCs w:val="20"/>
          <w:highlight w:val="white"/>
          <w:rtl w:val="0"/>
        </w:rPr>
        <w:t xml:space="preserve">Horário: </w:t>
      </w:r>
      <w:r w:rsidDel="00000000" w:rsidR="00000000" w:rsidRPr="00000000">
        <w:rPr>
          <w:rFonts w:ascii="Verdana" w:cs="Verdana" w:eastAsia="Verdana" w:hAnsi="Verdana"/>
          <w:sz w:val="20"/>
          <w:szCs w:val="20"/>
          <w:highlight w:val="white"/>
          <w:rtl w:val="0"/>
        </w:rPr>
        <w:t xml:space="preserve">26 de novembro, 22h</w:t>
      </w:r>
    </w:p>
    <w:p w:rsidR="00000000" w:rsidDel="00000000" w:rsidP="00000000" w:rsidRDefault="00000000" w:rsidRPr="00000000" w14:paraId="00000028">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highlight w:val="white"/>
          <w:rtl w:val="0"/>
        </w:rPr>
        <w:t xml:space="preserve">Classificação: </w:t>
      </w:r>
      <w:r w:rsidDel="00000000" w:rsidR="00000000" w:rsidRPr="00000000">
        <w:rPr>
          <w:rFonts w:ascii="Verdana" w:cs="Verdana" w:eastAsia="Verdana" w:hAnsi="Verdana"/>
          <w:sz w:val="20"/>
          <w:szCs w:val="20"/>
          <w:rtl w:val="0"/>
        </w:rPr>
        <w:t xml:space="preserve">Livre</w:t>
      </w:r>
    </w:p>
    <w:p w:rsidR="00000000" w:rsidDel="00000000" w:rsidP="00000000" w:rsidRDefault="00000000" w:rsidRPr="00000000" w14:paraId="00000029">
      <w:pPr>
        <w:shd w:fill="ffffff" w:val="clear"/>
        <w:jc w:val="both"/>
        <w:rPr>
          <w:rFonts w:ascii="Verdana" w:cs="Verdana" w:eastAsia="Verdana" w:hAnsi="Verdana"/>
          <w:sz w:val="20"/>
          <w:szCs w:val="20"/>
          <w:highlight w:val="white"/>
        </w:rPr>
      </w:pPr>
      <w:r w:rsidDel="00000000" w:rsidR="00000000" w:rsidRPr="00000000">
        <w:rPr>
          <w:rFonts w:ascii="Verdana" w:cs="Verdana" w:eastAsia="Verdana" w:hAnsi="Verdana"/>
          <w:b w:val="1"/>
          <w:bCs w:val="1"/>
          <w:sz w:val="20"/>
          <w:szCs w:val="20"/>
          <w:highlight w:val="white"/>
          <w:rtl w:val="0"/>
        </w:rPr>
        <w:t xml:space="preserve">Direção: </w:t>
      </w:r>
      <w:r w:rsidDel="00000000" w:rsidR="00000000" w:rsidRPr="00000000">
        <w:rPr>
          <w:rFonts w:ascii="Verdana" w:cs="Verdana" w:eastAsia="Verdana" w:hAnsi="Verdana"/>
          <w:sz w:val="20"/>
          <w:szCs w:val="20"/>
          <w:highlight w:val="white"/>
          <w:rtl w:val="0"/>
        </w:rPr>
        <w:t xml:space="preserve">Miguel Antunes Ramos</w:t>
      </w:r>
    </w:p>
    <w:p w:rsidR="00000000" w:rsidDel="00000000" w:rsidP="00000000" w:rsidRDefault="00000000" w:rsidRPr="00000000" w14:paraId="0000002A">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highlight w:val="white"/>
          <w:rtl w:val="0"/>
        </w:rPr>
        <w:t xml:space="preserve">Sinopse: </w:t>
      </w:r>
      <w:r w:rsidDel="00000000" w:rsidR="00000000" w:rsidRPr="00000000">
        <w:rPr>
          <w:rFonts w:ascii="Verdana" w:cs="Verdana" w:eastAsia="Verdana" w:hAnsi="Verdana"/>
          <w:sz w:val="20"/>
          <w:szCs w:val="20"/>
          <w:rtl w:val="0"/>
        </w:rPr>
        <w:t xml:space="preserve">Duas crianças pregadoras procuram o caminho para uma vida melhor através da fé. Daniel Pentecoste foi o pregador infantil mais famoso do Brasil, mas à medida que cresce enfrenta a frustração de um futuro incerto. João Vitor está no auge, com um milhão de seguidores, pregando para multidões entre lives e smartphones. O filme revela as infâncias escondidas sob a construção destas duas figuras públicas, oferecendo uma reflexão sobre um Brasil em transformação, onde política e religião frequentemente se confundem.</w:t>
      </w:r>
    </w:p>
    <w:p w:rsidR="00000000" w:rsidDel="00000000" w:rsidP="00000000" w:rsidRDefault="00000000" w:rsidRPr="00000000" w14:paraId="0000002B">
      <w:pPr>
        <w:shd w:fill="ffffff" w:val="clear"/>
        <w:jc w:val="both"/>
        <w:rPr>
          <w:rFonts w:ascii="Verdana" w:cs="Verdana" w:eastAsia="Verdana" w:hAnsi="Verdana"/>
          <w:b w:val="1"/>
          <w:bCs w:val="1"/>
          <w:sz w:val="20"/>
          <w:szCs w:val="20"/>
          <w:highlight w:val="yellow"/>
        </w:rPr>
      </w:pPr>
      <w:r w:rsidDel="00000000" w:rsidR="00000000" w:rsidRPr="00000000">
        <w:rPr>
          <w:rtl w:val="0"/>
        </w:rPr>
      </w:r>
    </w:p>
    <w:p w:rsidR="00000000" w:rsidDel="00000000" w:rsidP="00000000" w:rsidRDefault="00000000" w:rsidRPr="00000000" w14:paraId="0000002C">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SEXTA-FEIRA, 27 DE NOVEMBRO</w:t>
      </w:r>
    </w:p>
    <w:p w:rsidR="00000000" w:rsidDel="00000000" w:rsidP="00000000" w:rsidRDefault="00000000" w:rsidRPr="00000000" w14:paraId="0000002D">
      <w:pPr>
        <w:shd w:fill="ffffff" w:val="clear"/>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2E">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Eu Não Te Ouço (2026) (69’)</w:t>
      </w:r>
    </w:p>
    <w:p w:rsidR="00000000" w:rsidDel="00000000" w:rsidP="00000000" w:rsidRDefault="00000000" w:rsidRPr="00000000" w14:paraId="0000002F">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 Inédito</w:t>
      </w:r>
    </w:p>
    <w:p w:rsidR="00000000" w:rsidDel="00000000" w:rsidP="00000000" w:rsidRDefault="00000000" w:rsidRPr="00000000" w14:paraId="00000030">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27 de novembro, 20h30</w:t>
      </w:r>
    </w:p>
    <w:p w:rsidR="00000000" w:rsidDel="00000000" w:rsidP="00000000" w:rsidRDefault="00000000" w:rsidRPr="00000000" w14:paraId="00000031">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Classificação: </w:t>
      </w:r>
      <w:r w:rsidDel="00000000" w:rsidR="00000000" w:rsidRPr="00000000">
        <w:rPr>
          <w:rFonts w:ascii="Verdana" w:cs="Verdana" w:eastAsia="Verdana" w:hAnsi="Verdana"/>
          <w:sz w:val="20"/>
          <w:szCs w:val="20"/>
          <w:rtl w:val="0"/>
        </w:rPr>
        <w:t xml:space="preserve">12 anos</w:t>
      </w:r>
    </w:p>
    <w:p w:rsidR="00000000" w:rsidDel="00000000" w:rsidP="00000000" w:rsidRDefault="00000000" w:rsidRPr="00000000" w14:paraId="00000032">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Direção: </w:t>
      </w:r>
      <w:r w:rsidDel="00000000" w:rsidR="00000000" w:rsidRPr="00000000">
        <w:rPr>
          <w:rFonts w:ascii="Verdana" w:cs="Verdana" w:eastAsia="Verdana" w:hAnsi="Verdana"/>
          <w:sz w:val="20"/>
          <w:szCs w:val="20"/>
          <w:rtl w:val="0"/>
        </w:rPr>
        <w:t xml:space="preserve">Caco Ciocler</w:t>
      </w:r>
    </w:p>
    <w:p w:rsidR="00000000" w:rsidDel="00000000" w:rsidP="00000000" w:rsidRDefault="00000000" w:rsidRPr="00000000" w14:paraId="00000033">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Eu Não Te Ouço narra a realidade vivida por uma sociedade que está completamente devastada pela impossibilidade de se ouvirem. Aos poucos, após um encontro improvável, surge um road movie inusitado. Misturando um humor leve com uma tensão existencial, o tom de poesia dá ainda mais sentido à narrativa.</w:t>
      </w:r>
    </w:p>
    <w:p w:rsidR="00000000" w:rsidDel="00000000" w:rsidP="00000000" w:rsidRDefault="00000000" w:rsidRPr="00000000" w14:paraId="00000034">
      <w:pPr>
        <w:shd w:fill="ffffff" w:val="clear"/>
        <w:rPr>
          <w:rFonts w:ascii="Verdana" w:cs="Verdana" w:eastAsia="Verdana" w:hAnsi="Verdana"/>
          <w:color w:val="00b050"/>
          <w:sz w:val="20"/>
          <w:szCs w:val="20"/>
        </w:rPr>
      </w:pPr>
      <w:r w:rsidDel="00000000" w:rsidR="00000000" w:rsidRPr="00000000">
        <w:rPr>
          <w:rtl w:val="0"/>
        </w:rPr>
      </w:r>
    </w:p>
    <w:p w:rsidR="00000000" w:rsidDel="00000000" w:rsidP="00000000" w:rsidRDefault="00000000" w:rsidRPr="00000000" w14:paraId="00000035">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SÁBADO, 28 DE NOVEMBRO</w:t>
      </w:r>
    </w:p>
    <w:p w:rsidR="00000000" w:rsidDel="00000000" w:rsidP="00000000" w:rsidRDefault="00000000" w:rsidRPr="00000000" w14:paraId="00000036">
      <w:pPr>
        <w:shd w:fill="ffffff" w:val="clear"/>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37">
      <w:pPr>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Ritas (2025) (82’) </w:t>
      </w:r>
    </w:p>
    <w:p w:rsidR="00000000" w:rsidDel="00000000" w:rsidP="00000000" w:rsidRDefault="00000000" w:rsidRPr="00000000" w14:paraId="00000038">
      <w:pPr>
        <w:shd w:fill="ffffff" w:val="clear"/>
        <w:jc w:val="both"/>
        <w:rPr>
          <w:rFonts w:ascii="Verdana" w:cs="Verdana" w:eastAsia="Verdana" w:hAnsi="Verdana"/>
          <w:b w:val="1"/>
          <w:bCs w:val="1"/>
          <w:color w:val="ff0000"/>
          <w:sz w:val="20"/>
          <w:szCs w:val="20"/>
        </w:rPr>
      </w:pPr>
      <w:r w:rsidDel="00000000" w:rsidR="00000000" w:rsidRPr="00000000">
        <w:rPr>
          <w:rFonts w:ascii="Verdana" w:cs="Verdana" w:eastAsia="Verdana" w:hAnsi="Verdana"/>
          <w:b w:val="1"/>
          <w:bCs w:val="1"/>
          <w:sz w:val="20"/>
          <w:szCs w:val="20"/>
          <w:rtl w:val="0"/>
        </w:rPr>
        <w:t xml:space="preserve">Tag: Estreia</w:t>
      </w:r>
      <w:r w:rsidDel="00000000" w:rsidR="00000000" w:rsidRPr="00000000">
        <w:rPr>
          <w:rtl w:val="0"/>
        </w:rPr>
      </w:r>
    </w:p>
    <w:p w:rsidR="00000000" w:rsidDel="00000000" w:rsidP="00000000" w:rsidRDefault="00000000" w:rsidRPr="00000000" w14:paraId="00000039">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w:t>
      </w:r>
      <w:r w:rsidDel="00000000" w:rsidR="00000000" w:rsidRPr="00000000">
        <w:rPr>
          <w:rFonts w:ascii="Verdana" w:cs="Verdana" w:eastAsia="Verdana" w:hAnsi="Verdana"/>
          <w:sz w:val="20"/>
          <w:szCs w:val="20"/>
          <w:rtl w:val="0"/>
        </w:rPr>
        <w:t xml:space="preserve"> 28 de novembro, 22h</w:t>
      </w:r>
    </w:p>
    <w:p w:rsidR="00000000" w:rsidDel="00000000" w:rsidP="00000000" w:rsidRDefault="00000000" w:rsidRPr="00000000" w14:paraId="0000003A">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Classificação: </w:t>
      </w:r>
      <w:r w:rsidDel="00000000" w:rsidR="00000000" w:rsidRPr="00000000">
        <w:rPr>
          <w:rFonts w:ascii="Verdana" w:cs="Verdana" w:eastAsia="Verdana" w:hAnsi="Verdana"/>
          <w:sz w:val="20"/>
          <w:szCs w:val="20"/>
          <w:rtl w:val="0"/>
        </w:rPr>
        <w:t xml:space="preserve">14 anos</w:t>
      </w:r>
    </w:p>
    <w:p w:rsidR="00000000" w:rsidDel="00000000" w:rsidP="00000000" w:rsidRDefault="00000000" w:rsidRPr="00000000" w14:paraId="0000003B">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Direção: </w:t>
      </w:r>
      <w:r w:rsidDel="00000000" w:rsidR="00000000" w:rsidRPr="00000000">
        <w:rPr>
          <w:rFonts w:ascii="Verdana" w:cs="Verdana" w:eastAsia="Verdana" w:hAnsi="Verdana"/>
          <w:sz w:val="20"/>
          <w:szCs w:val="20"/>
          <w:rtl w:val="0"/>
        </w:rPr>
        <w:t xml:space="preserve">Oswaldo Santana e Karen Harley</w:t>
      </w:r>
    </w:p>
    <w:p w:rsidR="00000000" w:rsidDel="00000000" w:rsidP="00000000" w:rsidRDefault="00000000" w:rsidRPr="00000000" w14:paraId="0000003C">
      <w:pPr>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O documentário Ritas retrata o arquivo pessoal da trajetória vivida pela rainha do rock brasileiro, Rita Lee. Dando aos fãs a oportunidade de mergulhar na intimidade dela, o longa além de mostrar as referências intelectuais usadas no processo criativo do vasto repertório musical apresentado por ela em sua carreira, também traz depoimentos recentes. Narrado pela própria Rita Lee através de relatos concedidos em entrevistas ao longo de sua carreira, a musa mostra aspectos da sua vida jamais mostrados ao público. Em uma grande homenagem e lotado de carisma, o filme busca relembrar a importância do feminismo no rock’n’roll nacional e a importância da cantora nessa vitória contínua.</w:t>
      </w:r>
    </w:p>
    <w:p w:rsidR="00000000" w:rsidDel="00000000" w:rsidP="00000000" w:rsidRDefault="00000000" w:rsidRPr="00000000" w14:paraId="0000003D">
      <w:pPr>
        <w:shd w:fill="ffffff" w:val="clea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E">
      <w:pPr>
        <w:shd w:fill="ffffff" w:val="clear"/>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F">
      <w:pPr>
        <w:rPr>
          <w:rFonts w:ascii="Verdana" w:cs="Verdana" w:eastAsia="Verdana" w:hAnsi="Verdana"/>
          <w:b w:val="1"/>
          <w:bCs w:val="1"/>
          <w:color w:val="005096"/>
          <w:sz w:val="20"/>
          <w:szCs w:val="20"/>
          <w:u w:val="single"/>
        </w:rPr>
      </w:pPr>
      <w:r w:rsidDel="00000000" w:rsidR="00000000" w:rsidRPr="00000000">
        <w:rPr>
          <w:rFonts w:ascii="Verdana" w:cs="Verdana" w:eastAsia="Verdana" w:hAnsi="Verdana"/>
          <w:b w:val="1"/>
          <w:bCs w:val="1"/>
          <w:color w:val="005096"/>
          <w:sz w:val="20"/>
          <w:szCs w:val="20"/>
          <w:u w:val="single"/>
          <w:rtl w:val="0"/>
        </w:rPr>
        <w:t xml:space="preserve">DOMINGO, 29 DE NOVEMBRO</w:t>
      </w:r>
    </w:p>
    <w:p w:rsidR="00000000" w:rsidDel="00000000" w:rsidP="00000000" w:rsidRDefault="00000000" w:rsidRPr="00000000" w14:paraId="00000040">
      <w:pPr>
        <w:shd w:fill="ffffff" w:val="clear"/>
        <w:rPr>
          <w:rFonts w:ascii="Verdana" w:cs="Verdana" w:eastAsia="Verdana" w:hAnsi="Verdana"/>
          <w:b w:val="1"/>
          <w:bCs w:val="1"/>
          <w:color w:val="00b050"/>
          <w:sz w:val="20"/>
          <w:szCs w:val="20"/>
          <w:u w:val="single"/>
        </w:rPr>
      </w:pPr>
      <w:r w:rsidDel="00000000" w:rsidR="00000000" w:rsidRPr="00000000">
        <w:rPr>
          <w:rtl w:val="0"/>
        </w:rPr>
      </w:r>
    </w:p>
    <w:p w:rsidR="00000000" w:rsidDel="00000000" w:rsidP="00000000" w:rsidRDefault="00000000" w:rsidRPr="00000000" w14:paraId="00000041">
      <w:pPr>
        <w:widowControl w:val="0"/>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Título: Socorro (2023) (16’)</w:t>
      </w:r>
    </w:p>
    <w:p w:rsidR="00000000" w:rsidDel="00000000" w:rsidP="00000000" w:rsidRDefault="00000000" w:rsidRPr="00000000" w14:paraId="00000042">
      <w:pPr>
        <w:widowControl w:val="0"/>
        <w:shd w:fill="ffffff" w:val="clea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Tag: Estreia</w:t>
      </w:r>
    </w:p>
    <w:p w:rsidR="00000000" w:rsidDel="00000000" w:rsidP="00000000" w:rsidRDefault="00000000" w:rsidRPr="00000000" w14:paraId="00000043">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Horário: </w:t>
      </w:r>
      <w:r w:rsidDel="00000000" w:rsidR="00000000" w:rsidRPr="00000000">
        <w:rPr>
          <w:rFonts w:ascii="Verdana" w:cs="Verdana" w:eastAsia="Verdana" w:hAnsi="Verdana"/>
          <w:sz w:val="20"/>
          <w:szCs w:val="20"/>
          <w:rtl w:val="0"/>
        </w:rPr>
        <w:t xml:space="preserve">29 de novembro, 17h45</w:t>
      </w:r>
    </w:p>
    <w:p w:rsidR="00000000" w:rsidDel="00000000" w:rsidP="00000000" w:rsidRDefault="00000000" w:rsidRPr="00000000" w14:paraId="00000044">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Classificação: </w:t>
      </w:r>
      <w:r w:rsidDel="00000000" w:rsidR="00000000" w:rsidRPr="00000000">
        <w:rPr>
          <w:rFonts w:ascii="Verdana" w:cs="Verdana" w:eastAsia="Verdana" w:hAnsi="Verdana"/>
          <w:sz w:val="20"/>
          <w:szCs w:val="20"/>
          <w:rtl w:val="0"/>
        </w:rPr>
        <w:t xml:space="preserve">12 anos</w:t>
      </w:r>
    </w:p>
    <w:p w:rsidR="00000000" w:rsidDel="00000000" w:rsidP="00000000" w:rsidRDefault="00000000" w:rsidRPr="00000000" w14:paraId="00000045">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Direção:</w:t>
      </w:r>
      <w:r w:rsidDel="00000000" w:rsidR="00000000" w:rsidRPr="00000000">
        <w:rPr>
          <w:rFonts w:ascii="Verdana" w:cs="Verdana" w:eastAsia="Verdana" w:hAnsi="Verdana"/>
          <w:sz w:val="20"/>
          <w:szCs w:val="20"/>
          <w:rtl w:val="0"/>
        </w:rPr>
        <w:t xml:space="preserve"> Susanna Lira</w:t>
      </w:r>
    </w:p>
    <w:p w:rsidR="00000000" w:rsidDel="00000000" w:rsidP="00000000" w:rsidRDefault="00000000" w:rsidRPr="00000000" w14:paraId="00000046">
      <w:pPr>
        <w:widowControl w:val="0"/>
        <w:shd w:fill="ffffff" w:val="clea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Sinopse: </w:t>
      </w:r>
      <w:r w:rsidDel="00000000" w:rsidR="00000000" w:rsidRPr="00000000">
        <w:rPr>
          <w:rFonts w:ascii="Verdana" w:cs="Verdana" w:eastAsia="Verdana" w:hAnsi="Verdana"/>
          <w:sz w:val="20"/>
          <w:szCs w:val="20"/>
          <w:rtl w:val="0"/>
        </w:rPr>
        <w:t xml:space="preserve">O documentário “Socorro” acompanha a luta da líder comunitária Socorro do Burajuba, presidente da Associação dos Caboclos, Indígenas e Quilombolas da Amazônia. Desde 2016 ela denuncia a contaminação dos rios na comunidade quilombola Burajuba, dentro do município de Barcarena, no Pará. A região é considerada como uma “zona de sacrifício” ambiental e social pela intensidade e violência da exploração mineral. Seu grito ecoa  para representar as comunidades quilombolas imprensadas entre grandes empreendimentos de usinas nucleares, hidrelétricas e mineradoras nos quatro cantos do país.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x7CUYCrvK1c5WYg3VagpUqnLTg==">CgMxLjA4AHIhMWl5blBrU3ZIaEJEelBYb1M2THo1UUMtUUpKY25tYmN6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3dc542d3-6316-42ad-9eaa-e82fa419e5f2_Enabled">
    <vt:lpwstr>true</vt:lpwstr>
  </property>
  <property fmtid="{D5CDD505-2E9C-101B-9397-08002B2CF9AE}" pid="3" name="MSIP_Label_3dc542d3-6316-42ad-9eaa-e82fa419e5f2_SetDate">
    <vt:lpwstr>2026-06-22T15:10:19Z</vt:lpwstr>
  </property>
  <property fmtid="{D5CDD505-2E9C-101B-9397-08002B2CF9AE}" pid="4" name="MSIP_Label_3dc542d3-6316-42ad-9eaa-e82fa419e5f2_Method">
    <vt:lpwstr>Standard</vt:lpwstr>
  </property>
  <property fmtid="{D5CDD505-2E9C-101B-9397-08002B2CF9AE}" pid="5" name="MSIP_Label_3dc542d3-6316-42ad-9eaa-e82fa419e5f2_Name">
    <vt:lpwstr>3dc542d3-6316-42ad-9eaa-e82fa419e5f2</vt:lpwstr>
  </property>
  <property fmtid="{D5CDD505-2E9C-101B-9397-08002B2CF9AE}" pid="6" name="MSIP_Label_3dc542d3-6316-42ad-9eaa-e82fa419e5f2_SiteId">
    <vt:lpwstr>a7cdc447-3b29-4b41-b73e-8a2cb54b06c6</vt:lpwstr>
  </property>
  <property fmtid="{D5CDD505-2E9C-101B-9397-08002B2CF9AE}" pid="7" name="MSIP_Label_3dc542d3-6316-42ad-9eaa-e82fa419e5f2_ActionId">
    <vt:lpwstr>fe95aa4c-49d4-41cf-b82a-526b439c83a7</vt:lpwstr>
  </property>
  <property fmtid="{D5CDD505-2E9C-101B-9397-08002B2CF9AE}" pid="8" name="MSIP_Label_3dc542d3-6316-42ad-9eaa-e82fa419e5f2_ContentBits">
    <vt:lpwstr>0</vt:lpwstr>
  </property>
  <property fmtid="{D5CDD505-2E9C-101B-9397-08002B2CF9AE}" pid="9" name="MSIP_Label_3dc542d3-6316-42ad-9eaa-e82fa419e5f2_Tag">
    <vt:lpwstr>10, 3, 0, 1</vt:lpwstr>
  </property>
</Properties>
</file>