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02">
      <w:pPr>
        <w:keepNext w:val="1"/>
        <w:jc w:val="center"/>
        <w:rPr>
          <w:rFonts w:ascii="Verdana" w:cs="Verdana" w:eastAsia="Verdana" w:hAnsi="Verdana"/>
          <w:b w:val="1"/>
          <w:bCs w:val="1"/>
          <w:sz w:val="20"/>
          <w:szCs w:val="20"/>
        </w:rPr>
      </w:pPr>
      <w:r w:rsidDel="00000000" w:rsidR="00000000" w:rsidRPr="00000000">
        <w:rPr>
          <w:rFonts w:ascii="Verdana" w:cs="Verdana" w:eastAsia="Verdana" w:hAnsi="Verdana"/>
          <w:sz w:val="20"/>
          <w:szCs w:val="20"/>
        </w:rPr>
        <w:drawing>
          <wp:inline distB="0" distT="0" distL="0" distR="0">
            <wp:extent cx="1707398" cy="1226702"/>
            <wp:effectExtent b="0" l="0" r="0" t="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707398" cy="1226702"/>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1"/>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04">
      <w:pPr>
        <w:keepNext w:val="1"/>
        <w:jc w:val="both"/>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05">
      <w:pPr>
        <w:jc w:val="center"/>
        <w:rPr>
          <w:rFonts w:ascii="Verdana" w:cs="Verdana" w:eastAsia="Verdana" w:hAnsi="Verdana"/>
          <w:b w:val="1"/>
          <w:bCs w:val="1"/>
          <w:color w:val="00b050"/>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DESTAQUES DA PROGRAMAÇÃO DE 14 A 20 DE SETEMBRO</w:t>
      </w:r>
      <w:r w:rsidDel="00000000" w:rsidR="00000000" w:rsidRPr="00000000">
        <w:rPr>
          <w:rtl w:val="0"/>
        </w:rPr>
      </w:r>
    </w:p>
    <w:p w:rsidR="00000000" w:rsidDel="00000000" w:rsidP="00000000" w:rsidRDefault="00000000" w:rsidRPr="00000000" w14:paraId="00000006">
      <w:pPr>
        <w:jc w:val="cente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07">
      <w:pPr>
        <w:keepNext w:val="1"/>
        <w:shd w:fill="ffffff" w:val="clear"/>
        <w:jc w:val="both"/>
        <w:rPr>
          <w:rFonts w:ascii="Verdana" w:cs="Verdana" w:eastAsia="Verdana" w:hAnsi="Verdana"/>
          <w:color w:val="222222"/>
          <w:sz w:val="20"/>
          <w:szCs w:val="20"/>
        </w:rPr>
      </w:pPr>
      <w:r w:rsidDel="00000000" w:rsidR="00000000" w:rsidRPr="00000000">
        <w:rPr>
          <w:rtl w:val="0"/>
        </w:rPr>
      </w:r>
    </w:p>
    <w:p w:rsidR="00000000" w:rsidDel="00000000" w:rsidP="00000000" w:rsidRDefault="00000000" w:rsidRPr="00000000" w14:paraId="00000008">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SEGUNDA-FEIRA, 14 DE SETEMBRO</w:t>
      </w:r>
    </w:p>
    <w:p w:rsidR="00000000" w:rsidDel="00000000" w:rsidP="00000000" w:rsidRDefault="00000000" w:rsidRPr="00000000" w14:paraId="00000009">
      <w:pPr>
        <w:shd w:fill="ffffff" w:val="clea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0A">
      <w:pPr>
        <w:widowControl w:val="0"/>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Título: Bate Cabelo (2025) (73’) </w:t>
      </w:r>
    </w:p>
    <w:p w:rsidR="00000000" w:rsidDel="00000000" w:rsidP="00000000" w:rsidRDefault="00000000" w:rsidRPr="00000000" w14:paraId="0000000B">
      <w:pPr>
        <w:widowControl w:val="0"/>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Tag: Inédito</w:t>
      </w:r>
    </w:p>
    <w:p w:rsidR="00000000" w:rsidDel="00000000" w:rsidP="00000000" w:rsidRDefault="00000000" w:rsidRPr="00000000" w14:paraId="0000000C">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Horário: </w:t>
      </w:r>
      <w:r w:rsidDel="00000000" w:rsidR="00000000" w:rsidRPr="00000000">
        <w:rPr>
          <w:rFonts w:ascii="Verdana" w:cs="Verdana" w:eastAsia="Verdana" w:hAnsi="Verdana"/>
          <w:sz w:val="20"/>
          <w:szCs w:val="20"/>
          <w:rtl w:val="0"/>
        </w:rPr>
        <w:t xml:space="preserve">14 de setembro, 20h</w:t>
      </w:r>
    </w:p>
    <w:p w:rsidR="00000000" w:rsidDel="00000000" w:rsidP="00000000" w:rsidRDefault="00000000" w:rsidRPr="00000000" w14:paraId="0000000D">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Classificação: </w:t>
      </w:r>
      <w:r w:rsidDel="00000000" w:rsidR="00000000" w:rsidRPr="00000000">
        <w:rPr>
          <w:rFonts w:ascii="Verdana" w:cs="Verdana" w:eastAsia="Verdana" w:hAnsi="Verdana"/>
          <w:sz w:val="20"/>
          <w:szCs w:val="20"/>
          <w:rtl w:val="0"/>
        </w:rPr>
        <w:t xml:space="preserve">14 anos</w:t>
      </w:r>
    </w:p>
    <w:p w:rsidR="00000000" w:rsidDel="00000000" w:rsidP="00000000" w:rsidRDefault="00000000" w:rsidRPr="00000000" w14:paraId="0000000E">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Direção:</w:t>
      </w:r>
      <w:r w:rsidDel="00000000" w:rsidR="00000000" w:rsidRPr="00000000">
        <w:rPr>
          <w:rFonts w:ascii="Verdana" w:cs="Verdana" w:eastAsia="Verdana" w:hAnsi="Verdana"/>
          <w:sz w:val="20"/>
          <w:szCs w:val="20"/>
          <w:rtl w:val="0"/>
        </w:rPr>
        <w:t xml:space="preserve"> Luís Knihs</w:t>
      </w:r>
    </w:p>
    <w:p w:rsidR="00000000" w:rsidDel="00000000" w:rsidP="00000000" w:rsidRDefault="00000000" w:rsidRPr="00000000" w14:paraId="0000000F">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Sinopse: </w:t>
      </w:r>
      <w:r w:rsidDel="00000000" w:rsidR="00000000" w:rsidRPr="00000000">
        <w:rPr>
          <w:rFonts w:ascii="Verdana" w:cs="Verdana" w:eastAsia="Verdana" w:hAnsi="Verdana"/>
          <w:sz w:val="20"/>
          <w:szCs w:val="20"/>
          <w:rtl w:val="0"/>
        </w:rPr>
        <w:t xml:space="preserve">Documentário investiga a origem da performance do Bate Cabelo, movimento característico de shows de drag queens e travestis no Brasil.</w:t>
      </w:r>
    </w:p>
    <w:p w:rsidR="00000000" w:rsidDel="00000000" w:rsidP="00000000" w:rsidRDefault="00000000" w:rsidRPr="00000000" w14:paraId="00000010">
      <w:pPr>
        <w:shd w:fill="ffffff" w:val="clea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1">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TERÇA-FEIRA, 15 DE SETEMBRO</w:t>
      </w:r>
    </w:p>
    <w:p w:rsidR="00000000" w:rsidDel="00000000" w:rsidP="00000000" w:rsidRDefault="00000000" w:rsidRPr="00000000" w14:paraId="00000012">
      <w:pPr>
        <w:shd w:fill="ffffff" w:val="clea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13">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Título: Meu Corpo É Mais (2018) (75’) </w:t>
      </w:r>
    </w:p>
    <w:p w:rsidR="00000000" w:rsidDel="00000000" w:rsidP="00000000" w:rsidRDefault="00000000" w:rsidRPr="00000000" w14:paraId="00000014">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Tag: Estreia</w:t>
      </w:r>
    </w:p>
    <w:p w:rsidR="00000000" w:rsidDel="00000000" w:rsidP="00000000" w:rsidRDefault="00000000" w:rsidRPr="00000000" w14:paraId="00000015">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Horário: </w:t>
      </w:r>
      <w:r w:rsidDel="00000000" w:rsidR="00000000" w:rsidRPr="00000000">
        <w:rPr>
          <w:rFonts w:ascii="Verdana" w:cs="Verdana" w:eastAsia="Verdana" w:hAnsi="Verdana"/>
          <w:sz w:val="20"/>
          <w:szCs w:val="20"/>
          <w:rtl w:val="0"/>
        </w:rPr>
        <w:t xml:space="preserve">15 de setembro, 20h</w:t>
      </w:r>
      <w:r w:rsidDel="00000000" w:rsidR="00000000" w:rsidRPr="00000000">
        <w:rPr>
          <w:rtl w:val="0"/>
        </w:rPr>
      </w:r>
    </w:p>
    <w:p w:rsidR="00000000" w:rsidDel="00000000" w:rsidP="00000000" w:rsidRDefault="00000000" w:rsidRPr="00000000" w14:paraId="00000016">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Classificação: </w:t>
      </w:r>
      <w:r w:rsidDel="00000000" w:rsidR="00000000" w:rsidRPr="00000000">
        <w:rPr>
          <w:rFonts w:ascii="Verdana" w:cs="Verdana" w:eastAsia="Verdana" w:hAnsi="Verdana"/>
          <w:sz w:val="20"/>
          <w:szCs w:val="20"/>
          <w:rtl w:val="0"/>
        </w:rPr>
        <w:t xml:space="preserve">14 anos</w:t>
      </w:r>
    </w:p>
    <w:p w:rsidR="00000000" w:rsidDel="00000000" w:rsidP="00000000" w:rsidRDefault="00000000" w:rsidRPr="00000000" w14:paraId="00000017">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Direção:</w:t>
      </w:r>
      <w:r w:rsidDel="00000000" w:rsidR="00000000" w:rsidRPr="00000000">
        <w:rPr>
          <w:rFonts w:ascii="Verdana" w:cs="Verdana" w:eastAsia="Verdana" w:hAnsi="Verdana"/>
          <w:sz w:val="20"/>
          <w:szCs w:val="20"/>
          <w:rtl w:val="0"/>
        </w:rPr>
        <w:t xml:space="preserve"> Susanna Lira</w:t>
      </w:r>
    </w:p>
    <w:p w:rsidR="00000000" w:rsidDel="00000000" w:rsidP="00000000" w:rsidRDefault="00000000" w:rsidRPr="00000000" w14:paraId="00000018">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Sinopse: </w:t>
      </w:r>
      <w:r w:rsidDel="00000000" w:rsidR="00000000" w:rsidRPr="00000000">
        <w:rPr>
          <w:rFonts w:ascii="Verdana" w:cs="Verdana" w:eastAsia="Verdana" w:hAnsi="Verdana"/>
          <w:sz w:val="20"/>
          <w:szCs w:val="20"/>
          <w:rtl w:val="0"/>
        </w:rPr>
        <w:t xml:space="preserve">“Meu Corpo É Mais” é um documentário que trata das relações de mulheres com seus corpos gordos e do preconceito vivenciado por estes corpos fora do padrão de beleza socialmente estabelecidos. Através de depoimentos, relatos, intervenções e performances; o filme busca as raízes, as causas e efeitos da gordofobia no mundo contemporâneo. O objetivo é mostrar que beleza e saúde podem ter conceitos mais abrangentes, subjetivos e acolhedores.</w:t>
      </w:r>
    </w:p>
    <w:p w:rsidR="00000000" w:rsidDel="00000000" w:rsidP="00000000" w:rsidRDefault="00000000" w:rsidRPr="00000000" w14:paraId="00000019">
      <w:pPr>
        <w:rPr>
          <w:rFonts w:ascii="Verdana" w:cs="Verdana" w:eastAsia="Verdana" w:hAnsi="Verdana"/>
          <w:b w:val="1"/>
          <w:bCs w:val="1"/>
          <w:color w:val="005096"/>
          <w:sz w:val="20"/>
          <w:szCs w:val="20"/>
          <w:u w:val="single"/>
        </w:rPr>
      </w:pPr>
      <w:r w:rsidDel="00000000" w:rsidR="00000000" w:rsidRPr="00000000">
        <w:rPr>
          <w:rtl w:val="0"/>
        </w:rPr>
      </w:r>
    </w:p>
    <w:p w:rsidR="00000000" w:rsidDel="00000000" w:rsidP="00000000" w:rsidRDefault="00000000" w:rsidRPr="00000000" w14:paraId="0000001A">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QUARTA-FEIRA, 16 DE SETEMBRO</w:t>
      </w:r>
    </w:p>
    <w:p w:rsidR="00000000" w:rsidDel="00000000" w:rsidP="00000000" w:rsidRDefault="00000000" w:rsidRPr="00000000" w14:paraId="0000001B">
      <w:pPr>
        <w:rPr>
          <w:rFonts w:ascii="Verdana" w:cs="Verdana" w:eastAsia="Verdana" w:hAnsi="Verdana"/>
          <w:b w:val="1"/>
          <w:bCs w:val="1"/>
          <w:color w:val="005096"/>
          <w:sz w:val="20"/>
          <w:szCs w:val="20"/>
          <w:u w:val="single"/>
        </w:rPr>
      </w:pPr>
      <w:r w:rsidDel="00000000" w:rsidR="00000000" w:rsidRPr="00000000">
        <w:rPr>
          <w:rtl w:val="0"/>
        </w:rPr>
      </w:r>
    </w:p>
    <w:p w:rsidR="00000000" w:rsidDel="00000000" w:rsidP="00000000" w:rsidRDefault="00000000" w:rsidRPr="00000000" w14:paraId="0000001C">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Título: Em Nome do Jogo (2025) (71’)</w:t>
      </w:r>
    </w:p>
    <w:p w:rsidR="00000000" w:rsidDel="00000000" w:rsidP="00000000" w:rsidRDefault="00000000" w:rsidRPr="00000000" w14:paraId="0000001D">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Tag: Estreia</w:t>
      </w:r>
    </w:p>
    <w:p w:rsidR="00000000" w:rsidDel="00000000" w:rsidP="00000000" w:rsidRDefault="00000000" w:rsidRPr="00000000" w14:paraId="0000001E">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Horário: </w:t>
      </w:r>
      <w:r w:rsidDel="00000000" w:rsidR="00000000" w:rsidRPr="00000000">
        <w:rPr>
          <w:rFonts w:ascii="Verdana" w:cs="Verdana" w:eastAsia="Verdana" w:hAnsi="Verdana"/>
          <w:sz w:val="20"/>
          <w:szCs w:val="20"/>
          <w:rtl w:val="0"/>
        </w:rPr>
        <w:t xml:space="preserve">16 de setembro, 20h</w:t>
      </w:r>
    </w:p>
    <w:p w:rsidR="00000000" w:rsidDel="00000000" w:rsidP="00000000" w:rsidRDefault="00000000" w:rsidRPr="00000000" w14:paraId="0000001F">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Classificação: </w:t>
      </w:r>
      <w:r w:rsidDel="00000000" w:rsidR="00000000" w:rsidRPr="00000000">
        <w:rPr>
          <w:rFonts w:ascii="Verdana" w:cs="Verdana" w:eastAsia="Verdana" w:hAnsi="Verdana"/>
          <w:sz w:val="20"/>
          <w:szCs w:val="20"/>
          <w:rtl w:val="0"/>
        </w:rPr>
        <w:t xml:space="preserve">12 anos</w:t>
      </w:r>
    </w:p>
    <w:p w:rsidR="00000000" w:rsidDel="00000000" w:rsidP="00000000" w:rsidRDefault="00000000" w:rsidRPr="00000000" w14:paraId="00000020">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Direção: </w:t>
      </w:r>
      <w:r w:rsidDel="00000000" w:rsidR="00000000" w:rsidRPr="00000000">
        <w:rPr>
          <w:rFonts w:ascii="Verdana" w:cs="Verdana" w:eastAsia="Verdana" w:hAnsi="Verdana"/>
          <w:sz w:val="20"/>
          <w:szCs w:val="20"/>
          <w:rtl w:val="0"/>
        </w:rPr>
        <w:t xml:space="preserve">Lu Guimarães e Luiz Ferraz</w:t>
      </w:r>
    </w:p>
    <w:p w:rsidR="00000000" w:rsidDel="00000000" w:rsidP="00000000" w:rsidRDefault="00000000" w:rsidRPr="00000000" w14:paraId="00000021">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Sinopse: </w:t>
      </w:r>
      <w:r w:rsidDel="00000000" w:rsidR="00000000" w:rsidRPr="00000000">
        <w:rPr>
          <w:rFonts w:ascii="Verdana" w:cs="Verdana" w:eastAsia="Verdana" w:hAnsi="Verdana"/>
          <w:sz w:val="20"/>
          <w:szCs w:val="20"/>
          <w:rtl w:val="0"/>
        </w:rPr>
        <w:t xml:space="preserve">Em Salvador, na Bahia, futebol e fé se entrelaçam de forma única. Miro, devoto do Bahia, carrega Nossa Senhora da Paz como talismã, enquanto Lula, funcionário do Vitória, acende velas nos vestiários para proteger seu time. No quilombo Kaonge, Vanderson e Anderson lideram o time Kalanguinhos, unindo o esporte à espiritualidade ancestral. Jogadores, torcedores e religiosos revelam como a devoção move paixões dentro e fora dos campos. Do candomblé ao catolicismo, do evangélico ao padre torcedor, o documentário explora rituais, vitórias e derrotas.</w:t>
      </w:r>
    </w:p>
    <w:p w:rsidR="00000000" w:rsidDel="00000000" w:rsidP="00000000" w:rsidRDefault="00000000" w:rsidRPr="00000000" w14:paraId="00000022">
      <w:pPr>
        <w:shd w:fill="ffffff" w:val="clea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3">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QUINTA-FEIRA, 17 DE SETEMBRO</w:t>
      </w:r>
    </w:p>
    <w:p w:rsidR="00000000" w:rsidDel="00000000" w:rsidP="00000000" w:rsidRDefault="00000000" w:rsidRPr="00000000" w14:paraId="00000024">
      <w:pPr>
        <w:shd w:fill="ffffff" w:val="clea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25">
      <w:pPr>
        <w:shd w:fill="ffffff" w:val="clear"/>
        <w:jc w:val="both"/>
        <w:rPr>
          <w:rFonts w:ascii="Verdana" w:cs="Verdana" w:eastAsia="Verdana" w:hAnsi="Verdana"/>
          <w:b w:val="1"/>
          <w:bCs w:val="1"/>
          <w:sz w:val="20"/>
          <w:szCs w:val="20"/>
          <w:highlight w:val="white"/>
        </w:rPr>
      </w:pPr>
      <w:r w:rsidDel="00000000" w:rsidR="00000000" w:rsidRPr="00000000">
        <w:rPr>
          <w:rFonts w:ascii="Verdana" w:cs="Verdana" w:eastAsia="Verdana" w:hAnsi="Verdana"/>
          <w:b w:val="1"/>
          <w:bCs w:val="1"/>
          <w:sz w:val="20"/>
          <w:szCs w:val="20"/>
          <w:highlight w:val="white"/>
          <w:rtl w:val="0"/>
        </w:rPr>
        <w:t xml:space="preserve">Título: Homens de Barro (2025) (71’)</w:t>
      </w:r>
    </w:p>
    <w:p w:rsidR="00000000" w:rsidDel="00000000" w:rsidP="00000000" w:rsidRDefault="00000000" w:rsidRPr="00000000" w14:paraId="00000026">
      <w:pPr>
        <w:shd w:fill="ffffff" w:val="clear"/>
        <w:jc w:val="both"/>
        <w:rPr>
          <w:rFonts w:ascii="Verdana" w:cs="Verdana" w:eastAsia="Verdana" w:hAnsi="Verdana"/>
          <w:b w:val="1"/>
          <w:bCs w:val="1"/>
          <w:sz w:val="20"/>
          <w:szCs w:val="20"/>
          <w:highlight w:val="white"/>
        </w:rPr>
      </w:pPr>
      <w:r w:rsidDel="00000000" w:rsidR="00000000" w:rsidRPr="00000000">
        <w:rPr>
          <w:rFonts w:ascii="Verdana" w:cs="Verdana" w:eastAsia="Verdana" w:hAnsi="Verdana"/>
          <w:b w:val="1"/>
          <w:bCs w:val="1"/>
          <w:sz w:val="20"/>
          <w:szCs w:val="20"/>
          <w:highlight w:val="white"/>
          <w:rtl w:val="0"/>
        </w:rPr>
        <w:t xml:space="preserve">Tag: Inédito</w:t>
      </w:r>
    </w:p>
    <w:p w:rsidR="00000000" w:rsidDel="00000000" w:rsidP="00000000" w:rsidRDefault="00000000" w:rsidRPr="00000000" w14:paraId="00000027">
      <w:pPr>
        <w:shd w:fill="ffffff" w:val="clear"/>
        <w:jc w:val="both"/>
        <w:rPr>
          <w:rFonts w:ascii="Verdana" w:cs="Verdana" w:eastAsia="Verdana" w:hAnsi="Verdana"/>
          <w:sz w:val="20"/>
          <w:szCs w:val="20"/>
          <w:highlight w:val="white"/>
        </w:rPr>
      </w:pPr>
      <w:r w:rsidDel="00000000" w:rsidR="00000000" w:rsidRPr="00000000">
        <w:rPr>
          <w:rFonts w:ascii="Verdana" w:cs="Verdana" w:eastAsia="Verdana" w:hAnsi="Verdana"/>
          <w:b w:val="1"/>
          <w:bCs w:val="1"/>
          <w:sz w:val="20"/>
          <w:szCs w:val="20"/>
          <w:highlight w:val="white"/>
          <w:rtl w:val="0"/>
        </w:rPr>
        <w:t xml:space="preserve">Horário: </w:t>
      </w:r>
      <w:r w:rsidDel="00000000" w:rsidR="00000000" w:rsidRPr="00000000">
        <w:rPr>
          <w:rFonts w:ascii="Verdana" w:cs="Verdana" w:eastAsia="Verdana" w:hAnsi="Verdana"/>
          <w:sz w:val="20"/>
          <w:szCs w:val="20"/>
          <w:highlight w:val="white"/>
          <w:rtl w:val="0"/>
        </w:rPr>
        <w:t xml:space="preserve">17 de setembro, 20h</w:t>
      </w:r>
    </w:p>
    <w:p w:rsidR="00000000" w:rsidDel="00000000" w:rsidP="00000000" w:rsidRDefault="00000000" w:rsidRPr="00000000" w14:paraId="00000028">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highlight w:val="white"/>
          <w:rtl w:val="0"/>
        </w:rPr>
        <w:t xml:space="preserve">Classificação: </w:t>
      </w:r>
      <w:r w:rsidDel="00000000" w:rsidR="00000000" w:rsidRPr="00000000">
        <w:rPr>
          <w:rFonts w:ascii="Verdana" w:cs="Verdana" w:eastAsia="Verdana" w:hAnsi="Verdana"/>
          <w:sz w:val="20"/>
          <w:szCs w:val="20"/>
          <w:rtl w:val="0"/>
        </w:rPr>
        <w:t xml:space="preserve">14 anos</w:t>
      </w:r>
    </w:p>
    <w:p w:rsidR="00000000" w:rsidDel="00000000" w:rsidP="00000000" w:rsidRDefault="00000000" w:rsidRPr="00000000" w14:paraId="00000029">
      <w:pPr>
        <w:shd w:fill="ffffff" w:val="clear"/>
        <w:jc w:val="both"/>
        <w:rPr>
          <w:rFonts w:ascii="Verdana" w:cs="Verdana" w:eastAsia="Verdana" w:hAnsi="Verdana"/>
          <w:sz w:val="20"/>
          <w:szCs w:val="20"/>
          <w:highlight w:val="white"/>
        </w:rPr>
      </w:pPr>
      <w:r w:rsidDel="00000000" w:rsidR="00000000" w:rsidRPr="00000000">
        <w:rPr>
          <w:rFonts w:ascii="Verdana" w:cs="Verdana" w:eastAsia="Verdana" w:hAnsi="Verdana"/>
          <w:b w:val="1"/>
          <w:bCs w:val="1"/>
          <w:sz w:val="20"/>
          <w:szCs w:val="20"/>
          <w:highlight w:val="white"/>
          <w:rtl w:val="0"/>
        </w:rPr>
        <w:t xml:space="preserve">Direção: </w:t>
      </w:r>
      <w:r w:rsidDel="00000000" w:rsidR="00000000" w:rsidRPr="00000000">
        <w:rPr>
          <w:rFonts w:ascii="Verdana" w:cs="Verdana" w:eastAsia="Verdana" w:hAnsi="Verdana"/>
          <w:sz w:val="20"/>
          <w:szCs w:val="20"/>
          <w:highlight w:val="white"/>
          <w:rtl w:val="0"/>
        </w:rPr>
        <w:t xml:space="preserve">Angelisa Stein e Fernando Musa</w:t>
      </w:r>
    </w:p>
    <w:p w:rsidR="00000000" w:rsidDel="00000000" w:rsidP="00000000" w:rsidRDefault="00000000" w:rsidRPr="00000000" w14:paraId="0000002A">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highlight w:val="white"/>
          <w:rtl w:val="0"/>
        </w:rPr>
        <w:t xml:space="preserve">Sinopse: </w:t>
      </w:r>
      <w:r w:rsidDel="00000000" w:rsidR="00000000" w:rsidRPr="00000000">
        <w:rPr>
          <w:rFonts w:ascii="Verdana" w:cs="Verdana" w:eastAsia="Verdana" w:hAnsi="Verdana"/>
          <w:sz w:val="20"/>
          <w:szCs w:val="20"/>
          <w:rtl w:val="0"/>
        </w:rPr>
        <w:t xml:space="preserve">Coprodução Brasil-Argentina. “Homens de Barro” conta a história de amor proibido entre Pássaro Tamai e Ângelo Miranda em meio à velha rivalidade entre seus pais. O filme explora impulsos instintivos, desejos e sentimentos de culpa, enquanto a relação entre Pássaro e Ângelo desafia as normas sociais e morais. Esse drama familiar psicológico apresenta a crescente tensão entre Pássaro e Marciano, irmão de Ângelo, e lida com temas de identidade, paixão e aceitação. “Homens de Barro” é um retrato visceral sobre sexualidade e a coragem de reescrever o próprio destino.</w:t>
      </w:r>
    </w:p>
    <w:p w:rsidR="00000000" w:rsidDel="00000000" w:rsidP="00000000" w:rsidRDefault="00000000" w:rsidRPr="00000000" w14:paraId="0000002B">
      <w:pPr>
        <w:shd w:fill="ffffff" w:val="clear"/>
        <w:jc w:val="both"/>
        <w:rPr>
          <w:rFonts w:ascii="Verdana" w:cs="Verdana" w:eastAsia="Verdana" w:hAnsi="Verdana"/>
          <w:b w:val="1"/>
          <w:bCs w:val="1"/>
          <w:sz w:val="20"/>
          <w:szCs w:val="20"/>
          <w:highlight w:val="yellow"/>
        </w:rPr>
      </w:pPr>
      <w:r w:rsidDel="00000000" w:rsidR="00000000" w:rsidRPr="00000000">
        <w:rPr>
          <w:rtl w:val="0"/>
        </w:rPr>
      </w:r>
    </w:p>
    <w:p w:rsidR="00000000" w:rsidDel="00000000" w:rsidP="00000000" w:rsidRDefault="00000000" w:rsidRPr="00000000" w14:paraId="0000002C">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SEXTA-FEIRA, 18 DE SETEMBRO</w:t>
      </w:r>
    </w:p>
    <w:p w:rsidR="00000000" w:rsidDel="00000000" w:rsidP="00000000" w:rsidRDefault="00000000" w:rsidRPr="00000000" w14:paraId="0000002D">
      <w:pPr>
        <w:shd w:fill="ffffff" w:val="clea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2E">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Título: Motel Destino (2024) (95')</w:t>
      </w:r>
      <w:r w:rsidDel="00000000" w:rsidR="00000000" w:rsidRPr="00000000">
        <w:rPr>
          <w:rtl w:val="0"/>
        </w:rPr>
      </w:r>
    </w:p>
    <w:p w:rsidR="00000000" w:rsidDel="00000000" w:rsidP="00000000" w:rsidRDefault="00000000" w:rsidRPr="00000000" w14:paraId="0000002F">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Horário: </w:t>
      </w:r>
      <w:r w:rsidDel="00000000" w:rsidR="00000000" w:rsidRPr="00000000">
        <w:rPr>
          <w:rFonts w:ascii="Verdana" w:cs="Verdana" w:eastAsia="Verdana" w:hAnsi="Verdana"/>
          <w:sz w:val="20"/>
          <w:szCs w:val="20"/>
          <w:rtl w:val="0"/>
        </w:rPr>
        <w:t xml:space="preserve">18 de setembro, 00h05</w:t>
      </w:r>
    </w:p>
    <w:p w:rsidR="00000000" w:rsidDel="00000000" w:rsidP="00000000" w:rsidRDefault="00000000" w:rsidRPr="00000000" w14:paraId="00000030">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Classificação: </w:t>
      </w:r>
      <w:r w:rsidDel="00000000" w:rsidR="00000000" w:rsidRPr="00000000">
        <w:rPr>
          <w:rFonts w:ascii="Verdana" w:cs="Verdana" w:eastAsia="Verdana" w:hAnsi="Verdana"/>
          <w:sz w:val="20"/>
          <w:szCs w:val="20"/>
          <w:rtl w:val="0"/>
        </w:rPr>
        <w:t xml:space="preserve">18 anos</w:t>
      </w:r>
    </w:p>
    <w:p w:rsidR="00000000" w:rsidDel="00000000" w:rsidP="00000000" w:rsidRDefault="00000000" w:rsidRPr="00000000" w14:paraId="00000031">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Direção: </w:t>
      </w:r>
      <w:r w:rsidDel="00000000" w:rsidR="00000000" w:rsidRPr="00000000">
        <w:rPr>
          <w:rFonts w:ascii="Verdana" w:cs="Verdana" w:eastAsia="Verdana" w:hAnsi="Verdana"/>
          <w:sz w:val="20"/>
          <w:szCs w:val="20"/>
          <w:rtl w:val="0"/>
        </w:rPr>
        <w:t xml:space="preserve">Karim Aïnouz</w:t>
      </w:r>
    </w:p>
    <w:p w:rsidR="00000000" w:rsidDel="00000000" w:rsidP="00000000" w:rsidRDefault="00000000" w:rsidRPr="00000000" w14:paraId="00000032">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Sinopse: </w:t>
      </w:r>
      <w:r w:rsidDel="00000000" w:rsidR="00000000" w:rsidRPr="00000000">
        <w:rPr>
          <w:rFonts w:ascii="Verdana" w:cs="Verdana" w:eastAsia="Verdana" w:hAnsi="Verdana"/>
          <w:sz w:val="20"/>
          <w:szCs w:val="20"/>
          <w:rtl w:val="0"/>
        </w:rPr>
        <w:t xml:space="preserve">A trama traz a história de Heraldo (Iago Xavier), um jovem de origem humilde que chega ao Motel Destino, estabelecimento de beira de estrada no litoral cearense, e transforma a vida dos que ali habitam. O motel é administrado pelo temperamental Elias (Fábio Assunção) e sua esposa Dayana (Nataly Rocha) e torna-se palco onde crônicas da realidade brasileira se entrelaçam. Heraldo, membro foragido de uma gangue, desperta a curiosidade de Dayana, iniciando uma perigosa dança de poder e desejo entre eles. Em meio a esse cenário, um plano ousado de liberdade começa a se desenhar, retratando de forma íntima a juventude nordestina cujos sonhos foram sufocados por uma elite opressora.</w:t>
      </w:r>
    </w:p>
    <w:p w:rsidR="00000000" w:rsidDel="00000000" w:rsidP="00000000" w:rsidRDefault="00000000" w:rsidRPr="00000000" w14:paraId="00000033">
      <w:pPr>
        <w:shd w:fill="ffffff" w:val="clear"/>
        <w:rPr>
          <w:rFonts w:ascii="Verdana" w:cs="Verdana" w:eastAsia="Verdana" w:hAnsi="Verdana"/>
          <w:color w:val="00b050"/>
          <w:sz w:val="20"/>
          <w:szCs w:val="20"/>
        </w:rPr>
      </w:pPr>
      <w:r w:rsidDel="00000000" w:rsidR="00000000" w:rsidRPr="00000000">
        <w:rPr>
          <w:rtl w:val="0"/>
        </w:rPr>
      </w:r>
    </w:p>
    <w:p w:rsidR="00000000" w:rsidDel="00000000" w:rsidP="00000000" w:rsidRDefault="00000000" w:rsidRPr="00000000" w14:paraId="00000034">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SÁBADO, 19 DE SETEMBRO</w:t>
      </w:r>
    </w:p>
    <w:p w:rsidR="00000000" w:rsidDel="00000000" w:rsidP="00000000" w:rsidRDefault="00000000" w:rsidRPr="00000000" w14:paraId="00000035">
      <w:pPr>
        <w:shd w:fill="ffffff" w:val="clea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36">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Título: O Casamento (1975) (96’)</w:t>
      </w:r>
    </w:p>
    <w:p w:rsidR="00000000" w:rsidDel="00000000" w:rsidP="00000000" w:rsidRDefault="00000000" w:rsidRPr="00000000" w14:paraId="00000037">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Tag: Cine Desejo</w:t>
      </w:r>
    </w:p>
    <w:p w:rsidR="00000000" w:rsidDel="00000000" w:rsidP="00000000" w:rsidRDefault="00000000" w:rsidRPr="00000000" w14:paraId="00000038">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Horário:</w:t>
      </w:r>
      <w:r w:rsidDel="00000000" w:rsidR="00000000" w:rsidRPr="00000000">
        <w:rPr>
          <w:rFonts w:ascii="Verdana" w:cs="Verdana" w:eastAsia="Verdana" w:hAnsi="Verdana"/>
          <w:sz w:val="20"/>
          <w:szCs w:val="20"/>
          <w:rtl w:val="0"/>
        </w:rPr>
        <w:t xml:space="preserve"> 19 de setembro, 00h</w:t>
      </w:r>
    </w:p>
    <w:p w:rsidR="00000000" w:rsidDel="00000000" w:rsidP="00000000" w:rsidRDefault="00000000" w:rsidRPr="00000000" w14:paraId="00000039">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Classificação: </w:t>
      </w:r>
      <w:r w:rsidDel="00000000" w:rsidR="00000000" w:rsidRPr="00000000">
        <w:rPr>
          <w:rFonts w:ascii="Verdana" w:cs="Verdana" w:eastAsia="Verdana" w:hAnsi="Verdana"/>
          <w:sz w:val="20"/>
          <w:szCs w:val="20"/>
          <w:rtl w:val="0"/>
        </w:rPr>
        <w:t xml:space="preserve">18 anos</w:t>
      </w:r>
    </w:p>
    <w:p w:rsidR="00000000" w:rsidDel="00000000" w:rsidP="00000000" w:rsidRDefault="00000000" w:rsidRPr="00000000" w14:paraId="0000003A">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Direção: </w:t>
      </w:r>
      <w:r w:rsidDel="00000000" w:rsidR="00000000" w:rsidRPr="00000000">
        <w:rPr>
          <w:rFonts w:ascii="Verdana" w:cs="Verdana" w:eastAsia="Verdana" w:hAnsi="Verdana"/>
          <w:sz w:val="20"/>
          <w:szCs w:val="20"/>
          <w:rtl w:val="0"/>
        </w:rPr>
        <w:t xml:space="preserve">Arnaldo Jabor</w:t>
      </w:r>
    </w:p>
    <w:p w:rsidR="00000000" w:rsidDel="00000000" w:rsidP="00000000" w:rsidRDefault="00000000" w:rsidRPr="00000000" w14:paraId="0000003B">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Elenco: </w:t>
      </w:r>
      <w:r w:rsidDel="00000000" w:rsidR="00000000" w:rsidRPr="00000000">
        <w:rPr>
          <w:rFonts w:ascii="Verdana" w:cs="Verdana" w:eastAsia="Verdana" w:hAnsi="Verdana"/>
          <w:sz w:val="20"/>
          <w:szCs w:val="20"/>
          <w:rtl w:val="0"/>
        </w:rPr>
        <w:t xml:space="preserve">Próspero homem de negócios, Sabino nutre um amor incestuoso pela filha Glorinha, que vai se casar. O médico da família, no entanto, diz que seu futuro genro foi visto beijando outro homem.</w:t>
      </w:r>
    </w:p>
    <w:p w:rsidR="00000000" w:rsidDel="00000000" w:rsidP="00000000" w:rsidRDefault="00000000" w:rsidRPr="00000000" w14:paraId="0000003C">
      <w:pPr>
        <w:shd w:fill="ffffff" w:val="clear"/>
        <w:jc w:val="both"/>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3D">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DOMINGO, 13 DE SETEMBRO</w:t>
      </w:r>
    </w:p>
    <w:p w:rsidR="00000000" w:rsidDel="00000000" w:rsidP="00000000" w:rsidRDefault="00000000" w:rsidRPr="00000000" w14:paraId="0000003E">
      <w:pPr>
        <w:shd w:fill="ffffff" w:val="clea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3F">
      <w:pPr>
        <w:widowControl w:val="0"/>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Título: Pérola (2021) (90’)</w:t>
      </w:r>
    </w:p>
    <w:p w:rsidR="00000000" w:rsidDel="00000000" w:rsidP="00000000" w:rsidRDefault="00000000" w:rsidRPr="00000000" w14:paraId="00000040">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Horário: </w:t>
      </w:r>
      <w:r w:rsidDel="00000000" w:rsidR="00000000" w:rsidRPr="00000000">
        <w:rPr>
          <w:rFonts w:ascii="Verdana" w:cs="Verdana" w:eastAsia="Verdana" w:hAnsi="Verdana"/>
          <w:sz w:val="20"/>
          <w:szCs w:val="20"/>
          <w:rtl w:val="0"/>
        </w:rPr>
        <w:t xml:space="preserve">20 de setembro, 20h55</w:t>
      </w:r>
    </w:p>
    <w:p w:rsidR="00000000" w:rsidDel="00000000" w:rsidP="00000000" w:rsidRDefault="00000000" w:rsidRPr="00000000" w14:paraId="00000041">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Classificação: </w:t>
      </w:r>
      <w:r w:rsidDel="00000000" w:rsidR="00000000" w:rsidRPr="00000000">
        <w:rPr>
          <w:rFonts w:ascii="Verdana" w:cs="Verdana" w:eastAsia="Verdana" w:hAnsi="Verdana"/>
          <w:sz w:val="20"/>
          <w:szCs w:val="20"/>
          <w:rtl w:val="0"/>
        </w:rPr>
        <w:t xml:space="preserve">14 anos</w:t>
      </w:r>
    </w:p>
    <w:p w:rsidR="00000000" w:rsidDel="00000000" w:rsidP="00000000" w:rsidRDefault="00000000" w:rsidRPr="00000000" w14:paraId="00000042">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Direção:</w:t>
      </w:r>
      <w:r w:rsidDel="00000000" w:rsidR="00000000" w:rsidRPr="00000000">
        <w:rPr>
          <w:rFonts w:ascii="Verdana" w:cs="Verdana" w:eastAsia="Verdana" w:hAnsi="Verdana"/>
          <w:sz w:val="20"/>
          <w:szCs w:val="20"/>
          <w:rtl w:val="0"/>
        </w:rPr>
        <w:t xml:space="preserve"> Murilo Benício</w:t>
      </w:r>
    </w:p>
    <w:p w:rsidR="00000000" w:rsidDel="00000000" w:rsidP="00000000" w:rsidRDefault="00000000" w:rsidRPr="00000000" w14:paraId="00000043">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Sinopse: </w:t>
      </w:r>
      <w:r w:rsidDel="00000000" w:rsidR="00000000" w:rsidRPr="00000000">
        <w:rPr>
          <w:rFonts w:ascii="Verdana" w:cs="Verdana" w:eastAsia="Verdana" w:hAnsi="Verdana"/>
          <w:sz w:val="20"/>
          <w:szCs w:val="20"/>
          <w:rtl w:val="0"/>
        </w:rPr>
        <w:t xml:space="preserve">A vida da matriarca Pérola pelo olhar e memória de seu filho, Mauro. Um retrato de uma família comum, que briga, faz as pazes, comemora, chora e segue cheia de histórias.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udEOT1yi2ZHu+oiEHpX0Re42vw==">CgMxLjA4AHIhMTZxMTkxYy1JaWVuNWNsV3hZbnphTWpPWUF5Y1VVUnRX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3dc542d3-6316-42ad-9eaa-e82fa419e5f2_Enabled">
    <vt:lpwstr>true</vt:lpwstr>
  </property>
  <property fmtid="{D5CDD505-2E9C-101B-9397-08002B2CF9AE}" pid="3" name="MSIP_Label_3dc542d3-6316-42ad-9eaa-e82fa419e5f2_SetDate">
    <vt:lpwstr>2026-06-22T15:10:19Z</vt:lpwstr>
  </property>
  <property fmtid="{D5CDD505-2E9C-101B-9397-08002B2CF9AE}" pid="4" name="MSIP_Label_3dc542d3-6316-42ad-9eaa-e82fa419e5f2_Method">
    <vt:lpwstr>Standard</vt:lpwstr>
  </property>
  <property fmtid="{D5CDD505-2E9C-101B-9397-08002B2CF9AE}" pid="5" name="MSIP_Label_3dc542d3-6316-42ad-9eaa-e82fa419e5f2_Name">
    <vt:lpwstr>3dc542d3-6316-42ad-9eaa-e82fa419e5f2</vt:lpwstr>
  </property>
  <property fmtid="{D5CDD505-2E9C-101B-9397-08002B2CF9AE}" pid="6" name="MSIP_Label_3dc542d3-6316-42ad-9eaa-e82fa419e5f2_SiteId">
    <vt:lpwstr>a7cdc447-3b29-4b41-b73e-8a2cb54b06c6</vt:lpwstr>
  </property>
  <property fmtid="{D5CDD505-2E9C-101B-9397-08002B2CF9AE}" pid="7" name="MSIP_Label_3dc542d3-6316-42ad-9eaa-e82fa419e5f2_ActionId">
    <vt:lpwstr>fe95aa4c-49d4-41cf-b82a-526b439c83a7</vt:lpwstr>
  </property>
  <property fmtid="{D5CDD505-2E9C-101B-9397-08002B2CF9AE}" pid="8" name="MSIP_Label_3dc542d3-6316-42ad-9eaa-e82fa419e5f2_ContentBits">
    <vt:lpwstr>0</vt:lpwstr>
  </property>
  <property fmtid="{D5CDD505-2E9C-101B-9397-08002B2CF9AE}" pid="9" name="MSIP_Label_3dc542d3-6316-42ad-9eaa-e82fa419e5f2_Tag">
    <vt:lpwstr>10, 3, 0, 1</vt:lpwstr>
  </property>
</Properties>
</file>