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9 A 15 DE MARÇO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9 DE MARÇO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Um Outro Francisco (2025) (75') – Coprodução</w:t>
      </w:r>
    </w:p>
    <w:p w:rsidR="00000000" w:rsidDel="00000000" w:rsidP="00000000" w:rsidRDefault="00000000" w:rsidRPr="00000000" w14:paraId="0000000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9/03, às 19h45</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Margarita Hernández</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documentário se passa em Canindé, no sertão do Ceará. Conhecida por ter a segunda maior festa nacional dedicada a São Francisco de Assis, dois fotógrafos italianos decidem visitar a cidade e cobrir o evento. Colocando lado a lado a visão dos profissionais e da população local, a fotorreportagem mostra para o mundo a beleza presente na festa franciscana, assim como se questiona sobre o poder da fotografia como ferramenta captadora de uma realidade recortada. O encontro entre os fotógrafos estrangeiros e os locais coloca em xeque a tão conhecida "fotografia artística" e levanta questionamentos sobre identidade e narrativa.</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1">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10 DE MARÇO</w:t>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Atravessaria a Cidade Toda de Bicicleta Só pra te Ver Dançar (2023) (24’) - </w:t>
      </w:r>
      <w:r w:rsidDel="00000000" w:rsidR="00000000" w:rsidRPr="00000000">
        <w:rPr>
          <w:rFonts w:ascii="Verdana" w:cs="Verdana" w:eastAsia="Verdana" w:hAnsi="Verdana"/>
          <w:b w:val="1"/>
          <w:bCs w:val="1"/>
          <w:color w:val="ff0000"/>
          <w:sz w:val="20"/>
          <w:szCs w:val="20"/>
          <w:highlight w:val="white"/>
          <w:rtl w:val="0"/>
        </w:rPr>
        <w:t xml:space="preserve">Inédito</w:t>
      </w:r>
    </w:p>
    <w:p w:rsidR="00000000" w:rsidDel="00000000" w:rsidP="00000000" w:rsidRDefault="00000000" w:rsidRPr="00000000" w14:paraId="00000014">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[Curta Na Tela]</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10/03, às 20h00</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Mauricio Abbade</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Pedro tem 17 anos e todo mundo ao seu redor já andou de bicicleta, fumou e beijou - só ele que não.</w:t>
      </w:r>
    </w:p>
    <w:p w:rsidR="00000000" w:rsidDel="00000000" w:rsidP="00000000" w:rsidRDefault="00000000" w:rsidRPr="00000000" w14:paraId="00000019">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A">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11 DE MARÇO</w:t>
      </w:r>
      <w:r w:rsidDel="00000000" w:rsidR="00000000" w:rsidRPr="00000000">
        <w:rPr>
          <w:rtl w:val="0"/>
        </w:rPr>
      </w:r>
    </w:p>
    <w:p w:rsidR="00000000" w:rsidDel="00000000" w:rsidP="00000000" w:rsidRDefault="00000000" w:rsidRPr="00000000" w14:paraId="0000001B">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 Praga (2022) (50’)</w:t>
      </w:r>
    </w:p>
    <w:p w:rsidR="00000000" w:rsidDel="00000000" w:rsidP="00000000" w:rsidRDefault="00000000" w:rsidRPr="00000000" w14:paraId="0000001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José Mojica Marins - 90 anos]</w:t>
      </w: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11/03, à 00h (de terça para quarta)</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José Mojica Marins</w:t>
      </w:r>
    </w:p>
    <w:p w:rsidR="00000000" w:rsidDel="00000000" w:rsidP="00000000" w:rsidRDefault="00000000" w:rsidRPr="00000000" w14:paraId="00000021">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Durante um passeio pelo campo, Marina e Juvenal param para tirar fotos em frente à casa de uma estranha idosa. Irritada, ela se revela uma bruxa e joga uma maldição em Juvenal: uma ferida que se abre em seu corpo sente uma fome insaciável por carne crua e precisa ser alimentada constantemente para que as dores sejam amenizadas.</w:t>
      </w:r>
      <w:r w:rsidDel="00000000" w:rsidR="00000000" w:rsidRPr="00000000">
        <w:rPr>
          <w:rtl w:val="0"/>
        </w:rPr>
      </w:r>
    </w:p>
    <w:p w:rsidR="00000000" w:rsidDel="00000000" w:rsidP="00000000" w:rsidRDefault="00000000" w:rsidRPr="00000000" w14:paraId="00000022">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12 DE MARÇO</w:t>
      </w:r>
    </w:p>
    <w:p w:rsidR="00000000" w:rsidDel="00000000" w:rsidP="00000000" w:rsidRDefault="00000000" w:rsidRPr="00000000" w14:paraId="0000002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5">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Catadoras (2025) (70’)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12/03, às 19h30</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Dayse Porto</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acompanha a trajetória de quatro mulheres que transformam a coleta de materiais recicláveis em sustento, resistência e afirmação de identidade. Aline, que teve a casa derrubada pela polícia, anos depois sobe a rampa do Palácio do Planalto para colocar uma faixa no presidente da República. Francisca, após quatro décadas em São Paulo, decide retornar à sua terra natal, no Ceará, em busca de reconexão e pertencimento. Jeane luta para que o filho, Arlon, supere o alcoolismo e registre a filha de três anos, enquanto Suelen, recém- separada de um marido agressor, sonha com a possibilidade de um novo amor. Vindas de diferentes regiões do Brasil, o que une essas mulheres é o trabalho como catadoras de material reciclável — uma atividade marcada pela invisibilidade social, mas que o filme revela como espaço de dignidade, afeto, luta e reinvenção. Ao dar voz a essas histórias, o documentário constrói um retrato potente sobre gênero, sobrevivência, justiça social e sustentabilidade no Brasil contemporâneo.</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B">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13 DE MARÇO</w:t>
      </w:r>
    </w:p>
    <w:p w:rsidR="00000000" w:rsidDel="00000000" w:rsidP="00000000" w:rsidRDefault="00000000" w:rsidRPr="00000000" w14:paraId="0000002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À Meia-Noite Levarei Sua Alma (1964) (82')</w:t>
      </w:r>
    </w:p>
    <w:p w:rsidR="00000000" w:rsidDel="00000000" w:rsidP="00000000" w:rsidRDefault="00000000" w:rsidRPr="00000000" w14:paraId="0000002E">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José Mojica Marins - 90 anos]</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13/03, à 0h (de quinta para sexta)</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José Mojica Marins</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coveiro Zé do Caixão tem a obsessão de gerar um filho perfeito. Ao saber que sua esposa não pode engravidar, ele procura uma substituta: a namorada de seu amigo. Após ser violentada, a moça jura vingança.</w:t>
      </w:r>
    </w:p>
    <w:p w:rsidR="00000000" w:rsidDel="00000000" w:rsidP="00000000" w:rsidRDefault="00000000" w:rsidRPr="00000000" w14:paraId="00000033">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4">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14 DE MARÇO</w:t>
      </w:r>
      <w:r w:rsidDel="00000000" w:rsidR="00000000" w:rsidRPr="00000000">
        <w:rPr>
          <w:rtl w:val="0"/>
        </w:rPr>
      </w:r>
    </w:p>
    <w:p w:rsidR="00000000" w:rsidDel="00000000" w:rsidP="00000000" w:rsidRDefault="00000000" w:rsidRPr="00000000" w14:paraId="00000035">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Pasárgada (2024) (88’)</w:t>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Cine-Delas]</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Sábado, dia 14/03, às 22h</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Dira Paes</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Pasárgada é a estreia de Dira Paes como diretora e roteirista. O filme traz a narrativa de Irene (Dira Paes), uma bióloga especializada em ornitologia (estudo que explora as aves). Solitária em seus 50 anos, ela está com o foco total na realização de um projeto de pesquisa no meio da floresta da Mata Atlântica, no interior do Rio. Ali, ela redescobre sua ancestralidade tropical após conhecer Manuel (Humberto Carrão), um jovem guia que fala a língua dos pássaros e traz à tona seus dilemas como mulher, mãe e profissional.</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E">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15 DE MARÇO</w:t>
      </w:r>
    </w:p>
    <w:p w:rsidR="00000000" w:rsidDel="00000000" w:rsidP="00000000" w:rsidRDefault="00000000" w:rsidRPr="00000000" w14:paraId="0000003F">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O Quatrilho (1995) (121’)</w:t>
      </w:r>
    </w:p>
    <w:p w:rsidR="00000000" w:rsidDel="00000000" w:rsidP="00000000" w:rsidRDefault="00000000" w:rsidRPr="00000000" w14:paraId="00000041">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Gala Brasileira] </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15/03, às 15h30</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Fábio Barreto</w:t>
      </w:r>
    </w:p>
    <w:p w:rsidR="00000000" w:rsidDel="00000000" w:rsidP="00000000" w:rsidRDefault="00000000" w:rsidRPr="00000000" w14:paraId="00000045">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Celebra-se o casamento de Ângelo e Teresa. Com o passar do tempo, porém, Teresa desencanta-se. Mássimo chega ao povoado e, quando a encontra, não consegue esconder a imediata atração que sente. Indicado ao Oscar de melhor filme em língua estrangeira.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81MUh7/2Pxrr4j+hXZuGWFcpw==">CgMxLjA4AHIhMXFWOGRjSHVzZWtpV3RzN0xkeUpJb0ZPZFdYSURVUWpF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