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5 A 11 DE JANEIRO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5 DE JANEIRO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Onça (2025) (20’)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05/01, às 20h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Keyci Martins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Retrato afetivo de um reencontro familiar no interior do Maranhão. Após a morte da avó, a diretora retorna com a família a Itapecuru-Mirim na Páscoa, revivendo tradições, espiritualidade e os laços que fortalecem as culturas locais.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6 DE JANEIRO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Galega (2024) (23')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06/01, às 19h30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 anos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Anna Lu Machado e Noan Arouche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Ao chegar em Pernambuco, Mika, uma jovem de classe média do Rio de Janeiro, se aproxima de um grupo de forasteiros que ostenta uma vida luxuosa. Com o passar do dia, Mika se descobre dissimulando preconceitos latentes e se transformam em medo, o que desvirtua uma verdadeira amizade entre ela e seus novos conhecidos.</w:t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7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Neirud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(2023) (72’) – Inédito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[Quarta Sapatão]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07/01, às 22h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Fernanda Faya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acompanha as investigações da cineasta Fernanda Faya para documentar a vida de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Neirud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uma grande conhecida da própria família dela que conquistou o mundo com espetáculos de luta livre em circos. Conhecida como A Mulher Gorila, ela foi desafiada pela vida antes de se encontrar nas longas jornadas circenses. Retratando também um amor homoafetivo, a diretora busca mostrar através de entrevistas e de pouquíssimos registros fotográficos das décadas de 1960 a 1980, todas as suas descobertas.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8 DE JANEIRO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Ditadura Roxa (2020) (23')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08/01, às 19h30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Matheus Moura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​Yeda, mulher verde, vende pães para sustentar a casa onde vive com seu marido doente. Conhecemos a realidade de quem vive à margem de uma sociedade roxa e conservadora. Uma oportunidade faz com que Yeda repense sua identidade e seus valores.</w:t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9 DE JANEIRO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 Metade de Nós (2024) (90')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Coprodução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09/01, às 17h25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Flávio Botelho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trama acompanha a história de Francisca (Denise Weinberg) e Carlos (Cacá Amaral), um casal na terceira idade que acaba de perder o primeiro e único filho, Felipe, em um suicídio. Durante o período de luto, cada uma busca suas próprias motivações para se livrar de qualquer culpa e suposições de como seria se tivessem agido de forma diferente. Nesse momento, o casal encontra conflitos em sua própria relação. Enquanto Carlos tenta descobrir as partes que não conhecia de seu filho morto e se muda para o antigo apartamento do jovem, Francisca procura se isolar, mas ainda busca respostas para as ações de Felipe e um motivo. Aos poucos, eles tentam descobrir se existem novas maneiras de viver e encontrar sentido em suas vidas novamente, enfrentando os desafios juntos.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10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Eu Sei que Vou Te Amar (1986) (110')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10/01, à 0h (madrugada de sexta para sábado)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Arnaldo Jabor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jovem casal, que se conheceu na juventude e teve um filho, separa-se após dois anos juntos. Três meses depois, eles decidem se reencontrar e, ao longo de uma longa noite que se estende até o amanhecer, mergulham em uma conversa profunda. Por meio de risos, lágrimas e lembranças, eles revisitam os momentos mais marcantes de sua história.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11 DE JANEIRO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 Procura de Martina (2025) (87')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Coprodução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11/01, às 21h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Márcia Faria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Martina, viúva de 75 anos diagnosticada com Alzheimer, recebe um telefonema inesperado que pode ser a chave para resolver um mistério que dura mais de 30 anos: o possível paradeiro de seu neto desaparecido.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/DxdOMvaSlZ0LwloNCD99reHZw==">CgMxLjA4AHIhMVlYbVRvaXRiQnl1UDdEX3hNNWo5b3Rwck5wd05wVjVT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