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spacing w:line="240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7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4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spacing w:after="0" w:before="0" w:line="276" w:lineRule="auto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FILMES EM DESTAQUE DE 24 A 30 DE ABRIL</w:t>
      </w:r>
    </w:p>
    <w:p w:rsidR="00000000" w:rsidDel="00000000" w:rsidP="00000000" w:rsidRDefault="00000000" w:rsidRPr="00000000" w14:paraId="00000007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SEGUNDA-FEIRA, 24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Torre das Donzelas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(2018) (97’)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24/04, às 18h10</w:t>
      </w:r>
    </w:p>
    <w:p w:rsidR="00000000" w:rsidDel="00000000" w:rsidP="00000000" w:rsidRDefault="00000000" w:rsidRPr="00000000" w14:paraId="0000000D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0E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Susanna Lira</w:t>
      </w:r>
    </w:p>
    <w:p w:rsidR="00000000" w:rsidDel="00000000" w:rsidP="00000000" w:rsidRDefault="00000000" w:rsidRPr="00000000" w14:paraId="0000000F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40 anos após serem presas durante a ditadura militar na Torre das Donzelas, como era chamada a penitenciária feminina, ao lado da ex-presidente Dilma Rousseff, um grupo de mulheres revisita a sua história. Prêmio especial do júri no Festival de Brasília e melhor documentário brasileiro na Mostra Internacional de São Paulo.</w:t>
      </w:r>
    </w:p>
    <w:p w:rsidR="00000000" w:rsidDel="00000000" w:rsidP="00000000" w:rsidRDefault="00000000" w:rsidRPr="00000000" w14:paraId="00000010">
      <w:pPr>
        <w:shd w:fill="ffffff" w:val="clear"/>
        <w:spacing w:after="160" w:line="276" w:lineRule="auto"/>
        <w:jc w:val="both"/>
        <w:rPr>
          <w:rFonts w:ascii="Verdana" w:cs="Verdana" w:eastAsia="Verdana" w:hAnsi="Verdana"/>
          <w:b w:val="1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25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spacing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Dois Dias, Uma Noit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(2014) (95’)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  <w:highlight w:val="yellow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[Estrangeiro Film Festival]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spacing w:before="0" w:line="276" w:lineRule="auto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Terça, 25/04, às 22h</w:t>
      </w:r>
    </w:p>
    <w:p w:rsidR="00000000" w:rsidDel="00000000" w:rsidP="00000000" w:rsidRDefault="00000000" w:rsidRPr="00000000" w14:paraId="00000017">
      <w:pPr>
        <w:shd w:fill="ffffff" w:val="clear"/>
        <w:spacing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12 anos</w:t>
      </w:r>
    </w:p>
    <w:p w:rsidR="00000000" w:rsidDel="00000000" w:rsidP="00000000" w:rsidRDefault="00000000" w:rsidRPr="00000000" w14:paraId="00000018">
      <w:pPr>
        <w:shd w:fill="ffffff" w:val="clear"/>
        <w:spacing w:before="0" w:line="276" w:lineRule="auto"/>
        <w:jc w:val="both"/>
        <w:rPr>
          <w:rFonts w:ascii="Verdana" w:cs="Verdana" w:eastAsia="Verdana" w:hAnsi="Verdana"/>
          <w:sz w:val="20"/>
          <w:szCs w:val="20"/>
          <w:highlight w:val="yellow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Jean-Pierre Dardenne e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Luc Dardenne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spacing w:before="0" w:line="276" w:lineRule="auto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Sandra (Marion Cotillard) perde seu emprego pois outros trabalhadores da fábrica preferiram receber um bônus ao invés de mantê-la na equipe. Ela descobre que alguns de seus colegas foram persuadidos a votar contra ela. Mas Sandra tem uma chance de reconquistá-lo. Ela e o marido (Fabrizio Rongione) têm uma tarefa complicada para o final de semana: eles devem visitar os colegas de trabalho e convencê-los a abrir mão de seus bônus, para que o casal possa manter o seu emprego.</w:t>
      </w:r>
    </w:p>
    <w:p w:rsidR="00000000" w:rsidDel="00000000" w:rsidP="00000000" w:rsidRDefault="00000000" w:rsidRPr="00000000" w14:paraId="0000001A">
      <w:pPr>
        <w:shd w:fill="ffffff" w:val="clear"/>
        <w:spacing w:before="0" w:line="276" w:lineRule="auto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26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spacing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Amigo Secreto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(2022) (130')</w:t>
      </w:r>
    </w:p>
    <w:p w:rsidR="00000000" w:rsidDel="00000000" w:rsidP="00000000" w:rsidRDefault="00000000" w:rsidRPr="00000000" w14:paraId="0000001F">
      <w:pPr>
        <w:shd w:fill="ffffff" w:val="clear"/>
        <w:spacing w:before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20">
      <w:pPr>
        <w:shd w:fill="ffffff" w:val="clear"/>
        <w:spacing w:before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[É Tudo Verdade]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26/04, às 20h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12 anos</w:t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Diretora: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Maria Augusta Ramos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Em 2019, um vazamento de conversas entre várias autoridades do Brasil abala a credibilidade da Operação Lava Jato. Em meio à crise, quatro jornalistas acompanham os desdobramentos do caso, numa sequência de situações que coloca a democracia brasileira em risco.</w:t>
      </w:r>
    </w:p>
    <w:p w:rsidR="00000000" w:rsidDel="00000000" w:rsidP="00000000" w:rsidRDefault="00000000" w:rsidRPr="00000000" w14:paraId="00000025">
      <w:pPr>
        <w:shd w:fill="ffffff" w:val="clear"/>
        <w:spacing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27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Um Broto Legal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(2022) (94’)</w:t>
      </w:r>
    </w:p>
    <w:p w:rsidR="00000000" w:rsidDel="00000000" w:rsidP="00000000" w:rsidRDefault="00000000" w:rsidRPr="00000000" w14:paraId="0000002A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ESTREIA</w:t>
      </w:r>
    </w:p>
    <w:p w:rsidR="00000000" w:rsidDel="00000000" w:rsidP="00000000" w:rsidRDefault="00000000" w:rsidRPr="00000000" w14:paraId="0000002B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Quinta, 27/04, 15h50</w:t>
      </w:r>
    </w:p>
    <w:p w:rsidR="00000000" w:rsidDel="00000000" w:rsidP="00000000" w:rsidRDefault="00000000" w:rsidRPr="00000000" w14:paraId="0000002C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12 anos</w:t>
      </w:r>
    </w:p>
    <w:p w:rsidR="00000000" w:rsidDel="00000000" w:rsidP="00000000" w:rsidRDefault="00000000" w:rsidRPr="00000000" w14:paraId="0000002D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Luiz Alberto Pereira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Um Broto Legal conta a história da primeira cantora de rock nacional, Celly Campello. No final dos anos 50, Célia Campello é uma jovem de 16 anos em Taubaté, interior de São Paulo. Uma espécie de celebridade local, ela canta na rádio da cidade, onde tem um público cativo. Seu irmão, aspirante a cantor, acaba se mudando para São Paulo, onde é descoberto por um caça-talentos. Depois, será a vez dela. E esse é só começo da carreira daquela que ficou conhecida como Celly Campello, precursora do rock no Brasil, e responsável por hits como Banho de Lua e Estúpido Cupido. Ela, junto ao seu irmão Tony Campello, tem sua história e trajetória contada, desde Taubaté até conquistar todo o Brasil.</w:t>
      </w:r>
    </w:p>
    <w:p w:rsidR="00000000" w:rsidDel="00000000" w:rsidP="00000000" w:rsidRDefault="00000000" w:rsidRPr="00000000" w14:paraId="0000002F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widowControl w:val="0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SEXTA-FEIRA, 28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Mangueira Em 2 Tempos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(2021) (90’)</w:t>
      </w:r>
    </w:p>
    <w:p w:rsidR="00000000" w:rsidDel="00000000" w:rsidP="00000000" w:rsidRDefault="00000000" w:rsidRPr="00000000" w14:paraId="00000034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Sexta, 28/04, às 19h</w:t>
      </w:r>
    </w:p>
    <w:p w:rsidR="00000000" w:rsidDel="00000000" w:rsidP="00000000" w:rsidRDefault="00000000" w:rsidRPr="00000000" w14:paraId="00000035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10 anos</w:t>
      </w:r>
    </w:p>
    <w:p w:rsidR="00000000" w:rsidDel="00000000" w:rsidP="00000000" w:rsidRDefault="00000000" w:rsidRPr="00000000" w14:paraId="00000036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Ana Maria Magalhães</w:t>
      </w:r>
    </w:p>
    <w:p w:rsidR="00000000" w:rsidDel="00000000" w:rsidP="00000000" w:rsidRDefault="00000000" w:rsidRPr="00000000" w14:paraId="00000037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Depois de 30 anos, o filme revisita amigos de infância do vídeo Mangueira do amanhã, sobre a escola de samba mirim. Suas histórias revelam a vida dos moradores das favelas do RJ e seus surpreendentes destinos.</w:t>
      </w:r>
    </w:p>
    <w:p w:rsidR="00000000" w:rsidDel="00000000" w:rsidP="00000000" w:rsidRDefault="00000000" w:rsidRPr="00000000" w14:paraId="00000038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widowControl w:val="0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29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Silêncio do Céu (2016) (82’)</w:t>
      </w:r>
    </w:p>
    <w:p w:rsidR="00000000" w:rsidDel="00000000" w:rsidP="00000000" w:rsidRDefault="00000000" w:rsidRPr="00000000" w14:paraId="0000003D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29/04, às 22h</w:t>
      </w:r>
    </w:p>
    <w:p w:rsidR="00000000" w:rsidDel="00000000" w:rsidP="00000000" w:rsidRDefault="00000000" w:rsidRPr="00000000" w14:paraId="0000003E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16 anos</w:t>
      </w:r>
    </w:p>
    <w:p w:rsidR="00000000" w:rsidDel="00000000" w:rsidP="00000000" w:rsidRDefault="00000000" w:rsidRPr="00000000" w14:paraId="0000003F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Marco Dutra</w:t>
      </w:r>
    </w:p>
    <w:p w:rsidR="00000000" w:rsidDel="00000000" w:rsidP="00000000" w:rsidRDefault="00000000" w:rsidRPr="00000000" w14:paraId="00000040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Diana (Carolina Dieckmann) carrega consigo um grande trauma: ela foi vítima de um estupro dentro de sua própria residência. Entretanto, ele prefere esconder o caso e não contar para ninguém. Mario (Leonardo Sbaraglia), seu marido, também tem seus próprios segredos - mistérios que, ocultos, estão matando aos poucos a relação do casal.</w:t>
      </w:r>
    </w:p>
    <w:p w:rsidR="00000000" w:rsidDel="00000000" w:rsidP="00000000" w:rsidRDefault="00000000" w:rsidRPr="00000000" w14:paraId="00000041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DOMINGO, 30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widowControl w:val="0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widowControl w:val="0"/>
        <w:spacing w:before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 Mulher do Meu Marido (2018) (95’)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widowControl w:val="0"/>
        <w:spacing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30/04, às 19h25</w:t>
      </w:r>
    </w:p>
    <w:p w:rsidR="00000000" w:rsidDel="00000000" w:rsidP="00000000" w:rsidRDefault="00000000" w:rsidRPr="00000000" w14:paraId="00000047">
      <w:pPr>
        <w:widowControl w:val="0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48">
      <w:pPr>
        <w:widowControl w:val="0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Marcelo Santiago</w:t>
      </w:r>
    </w:p>
    <w:p w:rsidR="00000000" w:rsidDel="00000000" w:rsidP="00000000" w:rsidRDefault="00000000" w:rsidRPr="00000000" w14:paraId="00000049">
      <w:pPr>
        <w:widowControl w:val="0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Depois de alguns anos de casamento com Pedro, Joana descobre que está sendo traída. Ela, então, começa a se relacionar com o marido de Pilar, a amante secreta de Pedro.</w:t>
      </w:r>
    </w:p>
    <w:p w:rsidR="00000000" w:rsidDel="00000000" w:rsidP="00000000" w:rsidRDefault="00000000" w:rsidRPr="00000000" w14:paraId="0000004A">
      <w:pPr>
        <w:widowControl w:val="0"/>
        <w:spacing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widowControl w:val="0"/>
        <w:spacing w:after="0" w:before="0" w:line="276" w:lineRule="auto"/>
        <w:jc w:val="both"/>
        <w:rPr>
          <w:rFonts w:ascii="Verdana" w:cs="Verdana" w:eastAsia="Verdana" w:hAnsi="Verdana"/>
          <w:b w:val="1"/>
          <w:color w:val="0d0d0d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8tzR3e4A/DX8RLYhdFmHs4cWOVQ==">AMUW2mVvOz1ibeQWSzFocjyOI28RQHdEqA/sTQI/aOpLlfd3BSxNAXV91wi5BxkhFf/aOUB0KkekOBYQXGBawCbPX2vHdaUawojpSv2wF/PHEqrtQz75gRM=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