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spacing w:line="24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Pr>
        <w:drawing>
          <wp:inline distB="0" distT="0" distL="0" distR="0">
            <wp:extent cx="1644916" cy="1411030"/>
            <wp:effectExtent b="0" l="0" r="0" t="0"/>
            <wp:docPr id="7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3">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CANAL BRASIL</w:t>
      </w:r>
    </w:p>
    <w:p w:rsidR="00000000" w:rsidDel="00000000" w:rsidP="00000000" w:rsidRDefault="00000000" w:rsidRPr="00000000" w14:paraId="00000004">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5">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6">
      <w:pPr>
        <w:keepNext w:val="1"/>
        <w:spacing w:after="0" w:before="0" w:line="276" w:lineRule="auto"/>
        <w:jc w:val="center"/>
        <w:rPr>
          <w:rFonts w:ascii="Verdana" w:cs="Verdana" w:eastAsia="Verdana" w:hAnsi="Verdana"/>
          <w:color w:val="222222"/>
          <w:sz w:val="20"/>
          <w:szCs w:val="20"/>
          <w:highlight w:val="white"/>
        </w:rPr>
      </w:pPr>
      <w:r w:rsidDel="00000000" w:rsidR="00000000" w:rsidRPr="00000000">
        <w:rPr>
          <w:rFonts w:ascii="Verdana" w:cs="Verdana" w:eastAsia="Verdana" w:hAnsi="Verdana"/>
          <w:b w:val="1"/>
          <w:color w:val="00b050"/>
          <w:sz w:val="20"/>
          <w:szCs w:val="20"/>
          <w:u w:val="single"/>
          <w:rtl w:val="0"/>
        </w:rPr>
        <w:t xml:space="preserve">FILMES EM DESTAQUE DE 06 A 12 DE MARÇO</w:t>
      </w:r>
      <w:r w:rsidDel="00000000" w:rsidR="00000000" w:rsidRPr="00000000">
        <w:rPr>
          <w:rtl w:val="0"/>
        </w:rPr>
      </w:r>
    </w:p>
    <w:p w:rsidR="00000000" w:rsidDel="00000000" w:rsidP="00000000" w:rsidRDefault="00000000" w:rsidRPr="00000000" w14:paraId="00000007">
      <w:pPr>
        <w:keepNext w:val="1"/>
        <w:shd w:fill="ffffff" w:val="clear"/>
        <w:spacing w:after="0" w:before="0" w:line="276" w:lineRule="auto"/>
        <w:rPr>
          <w:rFonts w:ascii="Verdana" w:cs="Verdana" w:eastAsia="Verdana" w:hAnsi="Verdana"/>
          <w:color w:val="222222"/>
          <w:sz w:val="20"/>
          <w:szCs w:val="20"/>
          <w:highlight w:val="white"/>
        </w:rPr>
      </w:pPr>
      <w:r w:rsidDel="00000000" w:rsidR="00000000" w:rsidRPr="00000000">
        <w:rPr>
          <w:rtl w:val="0"/>
        </w:rPr>
      </w:r>
    </w:p>
    <w:p w:rsidR="00000000" w:rsidDel="00000000" w:rsidP="00000000" w:rsidRDefault="00000000" w:rsidRPr="00000000" w14:paraId="00000008">
      <w:pPr>
        <w:keepNext w:val="1"/>
        <w:shd w:fill="ffffff" w:val="clear"/>
        <w:spacing w:after="0" w:before="0" w:line="276" w:lineRule="auto"/>
        <w:rPr>
          <w:rFonts w:ascii="Verdana" w:cs="Verdana" w:eastAsia="Verdana" w:hAnsi="Verdana"/>
          <w:color w:val="222222"/>
          <w:sz w:val="20"/>
          <w:szCs w:val="20"/>
          <w:highlight w:val="white"/>
        </w:rPr>
      </w:pPr>
      <w:r w:rsidDel="00000000" w:rsidR="00000000" w:rsidRPr="00000000">
        <w:rPr>
          <w:rtl w:val="0"/>
        </w:rPr>
      </w:r>
    </w:p>
    <w:p w:rsidR="00000000" w:rsidDel="00000000" w:rsidP="00000000" w:rsidRDefault="00000000" w:rsidRPr="00000000" w14:paraId="00000009">
      <w:pPr>
        <w:shd w:fill="ffffff" w:val="clear"/>
        <w:spacing w:after="0" w:before="0" w:line="276" w:lineRule="auto"/>
        <w:rPr>
          <w:rFonts w:ascii="Verdana" w:cs="Verdana" w:eastAsia="Verdana" w:hAnsi="Verdana"/>
          <w:sz w:val="20"/>
          <w:szCs w:val="20"/>
          <w:highlight w:val="white"/>
        </w:rPr>
      </w:pPr>
      <w:r w:rsidDel="00000000" w:rsidR="00000000" w:rsidRPr="00000000">
        <w:rPr>
          <w:rFonts w:ascii="Verdana" w:cs="Verdana" w:eastAsia="Verdana" w:hAnsi="Verdana"/>
          <w:b w:val="1"/>
          <w:color w:val="00b050"/>
          <w:sz w:val="20"/>
          <w:szCs w:val="20"/>
          <w:u w:val="single"/>
          <w:rtl w:val="0"/>
        </w:rPr>
        <w:t xml:space="preserve">SEGUNDA-FEIRA, 06 DE MARÇO</w:t>
      </w:r>
      <w:r w:rsidDel="00000000" w:rsidR="00000000" w:rsidRPr="00000000">
        <w:rPr>
          <w:rtl w:val="0"/>
        </w:rPr>
      </w:r>
    </w:p>
    <w:p w:rsidR="00000000" w:rsidDel="00000000" w:rsidP="00000000" w:rsidRDefault="00000000" w:rsidRPr="00000000" w14:paraId="0000000A">
      <w:pPr>
        <w:widowControl w:val="0"/>
        <w:shd w:fill="ffffff" w:val="clear"/>
        <w:spacing w:after="0" w:before="0" w:line="276" w:lineRule="auto"/>
        <w:jc w:val="both"/>
        <w:rPr>
          <w:rFonts w:ascii="Verdana" w:cs="Verdana" w:eastAsia="Verdana" w:hAnsi="Verdana"/>
          <w:b w:val="1"/>
          <w:sz w:val="20"/>
          <w:szCs w:val="20"/>
          <w:highlight w:val="white"/>
        </w:rPr>
      </w:pPr>
      <w:r w:rsidDel="00000000" w:rsidR="00000000" w:rsidRPr="00000000">
        <w:rPr>
          <w:rtl w:val="0"/>
        </w:rPr>
      </w:r>
    </w:p>
    <w:p w:rsidR="00000000" w:rsidDel="00000000" w:rsidP="00000000" w:rsidRDefault="00000000" w:rsidRPr="00000000" w14:paraId="0000000B">
      <w:pPr>
        <w:widowControl w:val="0"/>
        <w:shd w:fill="ffffff" w:val="clear"/>
        <w:spacing w:after="0" w:before="0" w:line="276" w:lineRule="auto"/>
        <w:jc w:val="both"/>
        <w:rPr>
          <w:rFonts w:ascii="Verdana" w:cs="Verdana" w:eastAsia="Verdana" w:hAnsi="Verdana"/>
          <w:b w:val="1"/>
          <w:sz w:val="20"/>
          <w:szCs w:val="20"/>
          <w:highlight w:val="white"/>
        </w:rPr>
      </w:pPr>
      <w:r w:rsidDel="00000000" w:rsidR="00000000" w:rsidRPr="00000000">
        <w:rPr>
          <w:rFonts w:ascii="Verdana" w:cs="Verdana" w:eastAsia="Verdana" w:hAnsi="Verdana"/>
          <w:b w:val="1"/>
          <w:sz w:val="20"/>
          <w:szCs w:val="20"/>
          <w:highlight w:val="white"/>
          <w:rtl w:val="0"/>
        </w:rPr>
        <w:t xml:space="preserve">Sertânia (2020) (96’)</w:t>
      </w:r>
    </w:p>
    <w:p w:rsidR="00000000" w:rsidDel="00000000" w:rsidP="00000000" w:rsidRDefault="00000000" w:rsidRPr="00000000" w14:paraId="0000000C">
      <w:pPr>
        <w:widowControl w:val="0"/>
        <w:shd w:fill="ffffff" w:val="clear"/>
        <w:spacing w:after="0" w:before="0" w:line="276" w:lineRule="auto"/>
        <w:jc w:val="both"/>
        <w:rPr>
          <w:rFonts w:ascii="Verdana" w:cs="Verdana" w:eastAsia="Verdana" w:hAnsi="Verdana"/>
          <w:b w:val="1"/>
          <w:sz w:val="20"/>
          <w:szCs w:val="20"/>
          <w:highlight w:val="white"/>
        </w:rPr>
      </w:pPr>
      <w:r w:rsidDel="00000000" w:rsidR="00000000" w:rsidRPr="00000000">
        <w:rPr>
          <w:rFonts w:ascii="Verdana" w:cs="Verdana" w:eastAsia="Verdana" w:hAnsi="Verdana"/>
          <w:b w:val="1"/>
          <w:sz w:val="20"/>
          <w:szCs w:val="20"/>
          <w:highlight w:val="white"/>
          <w:rtl w:val="0"/>
        </w:rPr>
        <w:t xml:space="preserve">[85 anos Geraldo Sarno]</w:t>
      </w:r>
      <w:r w:rsidDel="00000000" w:rsidR="00000000" w:rsidRPr="00000000">
        <w:rPr>
          <w:rtl w:val="0"/>
        </w:rPr>
      </w:r>
    </w:p>
    <w:p w:rsidR="00000000" w:rsidDel="00000000" w:rsidP="00000000" w:rsidRDefault="00000000" w:rsidRPr="00000000" w14:paraId="0000000D">
      <w:pPr>
        <w:widowControl w:val="0"/>
        <w:shd w:fill="ffffff" w:val="clear"/>
        <w:spacing w:after="0" w:before="0" w:line="276" w:lineRule="auto"/>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Horário: </w:t>
      </w:r>
      <w:r w:rsidDel="00000000" w:rsidR="00000000" w:rsidRPr="00000000">
        <w:rPr>
          <w:rFonts w:ascii="Verdana" w:cs="Verdana" w:eastAsia="Verdana" w:hAnsi="Verdana"/>
          <w:sz w:val="20"/>
          <w:szCs w:val="20"/>
          <w:highlight w:val="white"/>
          <w:rtl w:val="0"/>
        </w:rPr>
        <w:t xml:space="preserve">segunda, 06/03, às 15h45</w:t>
      </w:r>
    </w:p>
    <w:p w:rsidR="00000000" w:rsidDel="00000000" w:rsidP="00000000" w:rsidRDefault="00000000" w:rsidRPr="00000000" w14:paraId="0000000E">
      <w:pPr>
        <w:widowControl w:val="0"/>
        <w:shd w:fill="ffffff" w:val="clear"/>
        <w:spacing w:after="0" w:before="0" w:line="276" w:lineRule="auto"/>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Classificação:</w:t>
      </w:r>
      <w:r w:rsidDel="00000000" w:rsidR="00000000" w:rsidRPr="00000000">
        <w:rPr>
          <w:rFonts w:ascii="Verdana" w:cs="Verdana" w:eastAsia="Verdana" w:hAnsi="Verdana"/>
          <w:sz w:val="20"/>
          <w:szCs w:val="20"/>
          <w:highlight w:val="white"/>
          <w:rtl w:val="0"/>
        </w:rPr>
        <w:t xml:space="preserve"> 14 anos</w:t>
      </w:r>
    </w:p>
    <w:p w:rsidR="00000000" w:rsidDel="00000000" w:rsidP="00000000" w:rsidRDefault="00000000" w:rsidRPr="00000000" w14:paraId="0000000F">
      <w:pPr>
        <w:widowControl w:val="0"/>
        <w:shd w:fill="ffffff" w:val="clear"/>
        <w:spacing w:after="0" w:before="0" w:line="276" w:lineRule="auto"/>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Geraldo Sarno</w:t>
      </w:r>
    </w:p>
    <w:p w:rsidR="00000000" w:rsidDel="00000000" w:rsidP="00000000" w:rsidRDefault="00000000" w:rsidRPr="00000000" w14:paraId="00000010">
      <w:pPr>
        <w:widowControl w:val="0"/>
        <w:shd w:fill="ffffff" w:val="clear"/>
        <w:spacing w:after="0" w:before="0" w:line="276" w:lineRule="auto"/>
        <w:jc w:val="both"/>
        <w:rPr>
          <w:rFonts w:ascii="Verdana" w:cs="Verdana" w:eastAsia="Verdana" w:hAnsi="Verdana"/>
          <w:b w:val="1"/>
          <w:sz w:val="20"/>
          <w:szCs w:val="20"/>
          <w:highlight w:val="white"/>
        </w:rPr>
      </w:pPr>
      <w:r w:rsidDel="00000000" w:rsidR="00000000" w:rsidRPr="00000000">
        <w:rPr>
          <w:rFonts w:ascii="Verdana" w:cs="Verdana" w:eastAsia="Verdana" w:hAnsi="Verdana"/>
          <w:b w:val="1"/>
          <w:sz w:val="20"/>
          <w:szCs w:val="20"/>
          <w:highlight w:val="white"/>
          <w:rtl w:val="0"/>
        </w:rPr>
        <w:t xml:space="preserve">Sinopse:</w:t>
      </w:r>
      <w:r w:rsidDel="00000000" w:rsidR="00000000" w:rsidRPr="00000000">
        <w:rPr>
          <w:rFonts w:ascii="Verdana" w:cs="Verdana" w:eastAsia="Verdana" w:hAnsi="Verdana"/>
          <w:sz w:val="20"/>
          <w:szCs w:val="20"/>
          <w:highlight w:val="white"/>
          <w:rtl w:val="0"/>
        </w:rPr>
        <w:t xml:space="preserve"> Quando o bando de Jesuíno invade a cidade de Sertânia, Antão é ferido, preso e morto. O filme projeta a mente febril e delirante de Antão, que rememora os acontecimentos.</w:t>
      </w:r>
      <w:r w:rsidDel="00000000" w:rsidR="00000000" w:rsidRPr="00000000">
        <w:rPr>
          <w:rtl w:val="0"/>
        </w:rPr>
      </w:r>
    </w:p>
    <w:p w:rsidR="00000000" w:rsidDel="00000000" w:rsidP="00000000" w:rsidRDefault="00000000" w:rsidRPr="00000000" w14:paraId="00000011">
      <w:pPr>
        <w:widowControl w:val="0"/>
        <w:shd w:fill="ffffff" w:val="clear"/>
        <w:spacing w:after="0" w:before="0" w:line="276" w:lineRule="auto"/>
        <w:jc w:val="both"/>
        <w:rPr>
          <w:rFonts w:ascii="Verdana" w:cs="Verdana" w:eastAsia="Verdana" w:hAnsi="Verdana"/>
          <w:sz w:val="20"/>
          <w:szCs w:val="20"/>
          <w:highlight w:val="yellow"/>
        </w:rPr>
      </w:pPr>
      <w:r w:rsidDel="00000000" w:rsidR="00000000" w:rsidRPr="00000000">
        <w:rPr>
          <w:rtl w:val="0"/>
        </w:rPr>
      </w:r>
    </w:p>
    <w:p w:rsidR="00000000" w:rsidDel="00000000" w:rsidP="00000000" w:rsidRDefault="00000000" w:rsidRPr="00000000" w14:paraId="00000012">
      <w:pPr>
        <w:shd w:fill="ffffff" w:val="clear"/>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TERÇA-FEIRA, 07 DE MARÇO</w:t>
      </w:r>
      <w:r w:rsidDel="00000000" w:rsidR="00000000" w:rsidRPr="00000000">
        <w:rPr>
          <w:rtl w:val="0"/>
        </w:rPr>
      </w:r>
    </w:p>
    <w:p w:rsidR="00000000" w:rsidDel="00000000" w:rsidP="00000000" w:rsidRDefault="00000000" w:rsidRPr="00000000" w14:paraId="00000013">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Carvão (2022) (109’)</w:t>
      </w:r>
    </w:p>
    <w:p w:rsidR="00000000" w:rsidDel="00000000" w:rsidP="00000000" w:rsidRDefault="00000000" w:rsidRPr="00000000" w14:paraId="00000015">
      <w:pPr>
        <w:shd w:fill="ffffff" w:val="clear"/>
        <w:spacing w:after="0" w:before="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16">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COPRODUÇÃO</w:t>
      </w:r>
    </w:p>
    <w:p w:rsidR="00000000" w:rsidDel="00000000" w:rsidP="00000000" w:rsidRDefault="00000000" w:rsidRPr="00000000" w14:paraId="00000017">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[Mostra Cine-Delas]</w:t>
      </w:r>
    </w:p>
    <w:p w:rsidR="00000000" w:rsidDel="00000000" w:rsidP="00000000" w:rsidRDefault="00000000" w:rsidRPr="00000000" w14:paraId="00000018">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Madrugada de terça (07/03) para quarta (08/03), às 0h</w:t>
      </w:r>
    </w:p>
    <w:p w:rsidR="00000000" w:rsidDel="00000000" w:rsidP="00000000" w:rsidRDefault="00000000" w:rsidRPr="00000000" w14:paraId="00000019">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1A">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Carolina Markowicz</w:t>
      </w:r>
    </w:p>
    <w:p w:rsidR="00000000" w:rsidDel="00000000" w:rsidP="00000000" w:rsidRDefault="00000000" w:rsidRPr="00000000" w14:paraId="0000001B">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Irene e o marido, Jairo, têm uma pequena carvoaria no quintal de casa, numa cidade do interior. Eles cuidam do filho pequeno, Jean, e do pai dela, que não sai mais da cama, não fala, não ouve. Tudo muda quando decidem hospedar em sua casa, em troca de uma boa quantidade em dinheiro, um estrangeiro misterioso. A chegada do homem, um sujeito pouco simpático que não fala português, transforma, não necessariamente para melhor, a dinâmica da vida da família de Irene, além de os colocar em risco, a ponto de ela pensar se aquilo tudo vale a pena. </w:t>
      </w:r>
    </w:p>
    <w:p w:rsidR="00000000" w:rsidDel="00000000" w:rsidP="00000000" w:rsidRDefault="00000000" w:rsidRPr="00000000" w14:paraId="0000001C">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D">
      <w:pPr>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QUARTA-FEIRA, 08 DE MARÇO</w:t>
      </w:r>
      <w:r w:rsidDel="00000000" w:rsidR="00000000" w:rsidRPr="00000000">
        <w:rPr>
          <w:rtl w:val="0"/>
        </w:rPr>
      </w:r>
    </w:p>
    <w:p w:rsidR="00000000" w:rsidDel="00000000" w:rsidP="00000000" w:rsidRDefault="00000000" w:rsidRPr="00000000" w14:paraId="0000001E">
      <w:pPr>
        <w:spacing w:after="0" w:before="0" w:line="276" w:lineRule="auto"/>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1F">
      <w:pPr>
        <w:spacing w:after="0" w:before="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sz w:val="20"/>
          <w:szCs w:val="20"/>
          <w:rtl w:val="0"/>
        </w:rPr>
        <w:t xml:space="preserve">Carro Rei (2021) (97’)</w:t>
      </w:r>
      <w:r w:rsidDel="00000000" w:rsidR="00000000" w:rsidRPr="00000000">
        <w:rPr>
          <w:rtl w:val="0"/>
        </w:rPr>
      </w:r>
    </w:p>
    <w:p w:rsidR="00000000" w:rsidDel="00000000" w:rsidP="00000000" w:rsidRDefault="00000000" w:rsidRPr="00000000" w14:paraId="00000020">
      <w:pP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Madrugada de quarta (08/03) para quinta (09/03), à 0h</w:t>
      </w:r>
    </w:p>
    <w:p w:rsidR="00000000" w:rsidDel="00000000" w:rsidP="00000000" w:rsidRDefault="00000000" w:rsidRPr="00000000" w14:paraId="00000021">
      <w:pP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14 Anos</w:t>
      </w:r>
    </w:p>
    <w:p w:rsidR="00000000" w:rsidDel="00000000" w:rsidP="00000000" w:rsidRDefault="00000000" w:rsidRPr="00000000" w14:paraId="00000022">
      <w:pP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Renata Pinheiro</w:t>
      </w:r>
    </w:p>
    <w:p w:rsidR="00000000" w:rsidDel="00000000" w:rsidP="00000000" w:rsidRDefault="00000000" w:rsidRPr="00000000" w14:paraId="00000023">
      <w:pPr>
        <w:spacing w:after="0" w:before="0" w:line="276" w:lineRule="auto"/>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highlight w:val="white"/>
          <w:rtl w:val="0"/>
        </w:rPr>
        <w:t xml:space="preserve">Uno é um jovem menino que tem a estranha habilidade de conversar com carros desde sua infância. Um dia, as autoridades políticas de sua cidade passam uma lei que pode fazer com que a empresa de seu pai venha a falir. Com a proibição da circulação de carros antigos nas ruas da cidade, Uno recorre ao seu melhor amigo de infância: um carro. Junto com seu tio, Uno transformará um simples automóvel no Carro Rei - um carro que pode falar, ouvir e ter sentimentos.</w:t>
      </w:r>
    </w:p>
    <w:p w:rsidR="00000000" w:rsidDel="00000000" w:rsidP="00000000" w:rsidRDefault="00000000" w:rsidRPr="00000000" w14:paraId="00000024">
      <w:pP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25">
      <w:pPr>
        <w:widowControl w:val="0"/>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6">
      <w:pP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09 DE MARÇO</w:t>
      </w:r>
      <w:r w:rsidDel="00000000" w:rsidR="00000000" w:rsidRPr="00000000">
        <w:rPr>
          <w:rtl w:val="0"/>
        </w:rPr>
      </w:r>
    </w:p>
    <w:p w:rsidR="00000000" w:rsidDel="00000000" w:rsidP="00000000" w:rsidRDefault="00000000" w:rsidRPr="00000000" w14:paraId="00000027">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8">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Seu Amor de Volta (Mesmo que Ele não Queira) (2018) (82’)</w:t>
      </w:r>
    </w:p>
    <w:p w:rsidR="00000000" w:rsidDel="00000000" w:rsidP="00000000" w:rsidRDefault="00000000" w:rsidRPr="00000000" w14:paraId="00000029">
      <w:pPr>
        <w:shd w:fill="ffffff" w:val="clear"/>
        <w:spacing w:after="0" w:before="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2A">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Quinta, 09/03, às 19h35</w:t>
      </w:r>
    </w:p>
    <w:p w:rsidR="00000000" w:rsidDel="00000000" w:rsidP="00000000" w:rsidRDefault="00000000" w:rsidRPr="00000000" w14:paraId="0000002B">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2C">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Bertrand Lira</w:t>
      </w:r>
    </w:p>
    <w:p w:rsidR="00000000" w:rsidDel="00000000" w:rsidP="00000000" w:rsidRDefault="00000000" w:rsidRPr="00000000" w14:paraId="0000002D">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O amor perdido e a crença no poder da magia, das cartas e dos búzios para trazê-lo de volta compõem o quadro de histórias deste documentário. Para abordar esse universo, quatro personagens relatam suas desventuras amorosas e são colocados frente a frente com cartomantes e videntes que poderão apontar uma saída para suas vidas.</w:t>
      </w:r>
    </w:p>
    <w:p w:rsidR="00000000" w:rsidDel="00000000" w:rsidP="00000000" w:rsidRDefault="00000000" w:rsidRPr="00000000" w14:paraId="0000002E">
      <w:pPr>
        <w:widowControl w:val="0"/>
        <w:spacing w:after="0" w:before="0" w:line="276" w:lineRule="auto"/>
        <w:rPr>
          <w:rFonts w:ascii="Verdana" w:cs="Verdana" w:eastAsia="Verdana" w:hAnsi="Verdana"/>
          <w:sz w:val="20"/>
          <w:szCs w:val="20"/>
        </w:rPr>
      </w:pPr>
      <w:r w:rsidDel="00000000" w:rsidR="00000000" w:rsidRPr="00000000">
        <w:rPr>
          <w:rFonts w:ascii="Verdana" w:cs="Verdana" w:eastAsia="Verdana" w:hAnsi="Verdana"/>
          <w:sz w:val="20"/>
          <w:szCs w:val="20"/>
          <w:rtl w:val="0"/>
        </w:rPr>
        <w:tab/>
        <w:tab/>
        <w:tab/>
      </w:r>
    </w:p>
    <w:p w:rsidR="00000000" w:rsidDel="00000000" w:rsidP="00000000" w:rsidRDefault="00000000" w:rsidRPr="00000000" w14:paraId="0000002F">
      <w:pPr>
        <w:widowControl w:val="0"/>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SEXTA-FEIRA, 10 DE MARÇO</w:t>
      </w:r>
      <w:r w:rsidDel="00000000" w:rsidR="00000000" w:rsidRPr="00000000">
        <w:rPr>
          <w:rtl w:val="0"/>
        </w:rPr>
      </w:r>
    </w:p>
    <w:p w:rsidR="00000000" w:rsidDel="00000000" w:rsidP="00000000" w:rsidRDefault="00000000" w:rsidRPr="00000000" w14:paraId="00000030">
      <w:pPr>
        <w:widowControl w:val="0"/>
        <w:shd w:fill="ffffff" w:val="clear"/>
        <w:spacing w:after="0" w:before="0" w:line="276" w:lineRule="auto"/>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31">
      <w:pPr>
        <w:widowControl w:val="0"/>
        <w:shd w:fill="ffffff" w:val="clear"/>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Tieta do Agreste (1996) (140’)</w:t>
      </w:r>
    </w:p>
    <w:p w:rsidR="00000000" w:rsidDel="00000000" w:rsidP="00000000" w:rsidRDefault="00000000" w:rsidRPr="00000000" w14:paraId="00000032">
      <w:pPr>
        <w:widowControl w:val="0"/>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10/03, às 18h</w:t>
      </w:r>
    </w:p>
    <w:p w:rsidR="00000000" w:rsidDel="00000000" w:rsidP="00000000" w:rsidRDefault="00000000" w:rsidRPr="00000000" w14:paraId="00000033">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Cacá Diegues</w:t>
      </w:r>
    </w:p>
    <w:p w:rsidR="00000000" w:rsidDel="00000000" w:rsidP="00000000" w:rsidRDefault="00000000" w:rsidRPr="00000000" w14:paraId="00000034">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35">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Aos 17 anos de idade, Tieta viveu aventuras amorosas que escandalizaram a população de Santana do Agreste, o que motivou seu pai a expulsá-la de casa. Longe da família, Tieta enviava ajuda financeira ao pai e às irmãs, Tonha e Perpétua. Vinte e seis anos após ter sido expulsa, Tieta retorna a Santana do Agreste com sua enteada. A presença de Tieta na cidade transforma por completo a pacata cidade, ainda mais quando ela se envolve com o próprio sobrinho.</w:t>
      </w:r>
    </w:p>
    <w:p w:rsidR="00000000" w:rsidDel="00000000" w:rsidP="00000000" w:rsidRDefault="00000000" w:rsidRPr="00000000" w14:paraId="00000036">
      <w:pPr>
        <w:widowControl w:val="0"/>
        <w:spacing w:after="0" w:before="0" w:line="276" w:lineRule="auto"/>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37">
      <w:pPr>
        <w:widowControl w:val="0"/>
        <w:spacing w:after="0" w:before="0" w:line="276" w:lineRule="auto"/>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38">
      <w:pPr>
        <w:widowControl w:val="0"/>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SÁBADO, 11 DE MARÇO</w:t>
      </w:r>
      <w:r w:rsidDel="00000000" w:rsidR="00000000" w:rsidRPr="00000000">
        <w:rPr>
          <w:rtl w:val="0"/>
        </w:rPr>
      </w:r>
    </w:p>
    <w:p w:rsidR="00000000" w:rsidDel="00000000" w:rsidP="00000000" w:rsidRDefault="00000000" w:rsidRPr="00000000" w14:paraId="00000039">
      <w:pPr>
        <w:widowControl w:val="0"/>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3A">
      <w:pPr>
        <w:widowControl w:val="0"/>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Um Dia Com Jerusa (2020) (73’)</w:t>
      </w:r>
    </w:p>
    <w:p w:rsidR="00000000" w:rsidDel="00000000" w:rsidP="00000000" w:rsidRDefault="00000000" w:rsidRPr="00000000" w14:paraId="0000003B">
      <w:pPr>
        <w:widowControl w:val="0"/>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[90 anos Léa Garcia]</w:t>
      </w:r>
    </w:p>
    <w:p w:rsidR="00000000" w:rsidDel="00000000" w:rsidP="00000000" w:rsidRDefault="00000000" w:rsidRPr="00000000" w14:paraId="0000003C">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sábado, 11/03, às 14h</w:t>
      </w:r>
    </w:p>
    <w:p w:rsidR="00000000" w:rsidDel="00000000" w:rsidP="00000000" w:rsidRDefault="00000000" w:rsidRPr="00000000" w14:paraId="0000003D">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E">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Viviane Ferreira</w:t>
      </w:r>
    </w:p>
    <w:p w:rsidR="00000000" w:rsidDel="00000000" w:rsidP="00000000" w:rsidRDefault="00000000" w:rsidRPr="00000000" w14:paraId="0000003F">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O encontro da sensitiva Silvia, uma jovem que enfrenta as agruras do</w:t>
      </w:r>
    </w:p>
    <w:p w:rsidR="00000000" w:rsidDel="00000000" w:rsidP="00000000" w:rsidRDefault="00000000" w:rsidRPr="00000000" w14:paraId="00000040">
      <w:pPr>
        <w:widowControl w:val="0"/>
        <w:spacing w:after="0" w:before="0" w:line="276" w:lineRule="auto"/>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subemprego, e de Jerusa, uma senhora de 77 anos, testemunha ocular do cotidiano no</w:t>
      </w:r>
    </w:p>
    <w:p w:rsidR="00000000" w:rsidDel="00000000" w:rsidP="00000000" w:rsidRDefault="00000000" w:rsidRPr="00000000" w14:paraId="00000041">
      <w:pPr>
        <w:widowControl w:val="0"/>
        <w:spacing w:after="0" w:before="0" w:line="276" w:lineRule="auto"/>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bairro do Bixiga, recheado de memórias ancestrais.</w:t>
      </w:r>
    </w:p>
    <w:p w:rsidR="00000000" w:rsidDel="00000000" w:rsidP="00000000" w:rsidRDefault="00000000" w:rsidRPr="00000000" w14:paraId="00000042">
      <w:pPr>
        <w:keepNext w:val="1"/>
        <w:shd w:fill="ffffff" w:val="clear"/>
        <w:spacing w:after="0" w:before="0" w:line="276" w:lineRule="auto"/>
        <w:jc w:val="both"/>
        <w:rPr>
          <w:rFonts w:ascii="Verdana" w:cs="Verdana" w:eastAsia="Verdana" w:hAnsi="Verdana"/>
          <w:sz w:val="20"/>
          <w:szCs w:val="20"/>
          <w:highlight w:val="yellow"/>
        </w:rPr>
      </w:pPr>
      <w:r w:rsidDel="00000000" w:rsidR="00000000" w:rsidRPr="00000000">
        <w:rPr>
          <w:rtl w:val="0"/>
        </w:rPr>
      </w:r>
    </w:p>
    <w:p w:rsidR="00000000" w:rsidDel="00000000" w:rsidP="00000000" w:rsidRDefault="00000000" w:rsidRPr="00000000" w14:paraId="00000043">
      <w:pPr>
        <w:keepNext w:val="1"/>
        <w:shd w:fill="ffffff" w:val="clear"/>
        <w:spacing w:after="0" w:before="0" w:line="276" w:lineRule="auto"/>
        <w:rPr>
          <w:rFonts w:ascii="Verdana" w:cs="Verdana" w:eastAsia="Verdana" w:hAnsi="Verdana"/>
          <w:color w:val="0d0d0d"/>
          <w:sz w:val="20"/>
          <w:szCs w:val="20"/>
        </w:rPr>
      </w:pPr>
      <w:r w:rsidDel="00000000" w:rsidR="00000000" w:rsidRPr="00000000">
        <w:rPr>
          <w:rFonts w:ascii="Verdana" w:cs="Verdana" w:eastAsia="Verdana" w:hAnsi="Verdana"/>
          <w:b w:val="1"/>
          <w:color w:val="00b050"/>
          <w:sz w:val="20"/>
          <w:szCs w:val="20"/>
          <w:u w:val="single"/>
          <w:rtl w:val="0"/>
        </w:rPr>
        <w:t xml:space="preserve">DOMINGO, 12 DE MARÇO</w:t>
      </w:r>
      <w:r w:rsidDel="00000000" w:rsidR="00000000" w:rsidRPr="00000000">
        <w:rPr>
          <w:rtl w:val="0"/>
        </w:rPr>
      </w:r>
    </w:p>
    <w:p w:rsidR="00000000" w:rsidDel="00000000" w:rsidP="00000000" w:rsidRDefault="00000000" w:rsidRPr="00000000" w14:paraId="00000044">
      <w:pPr>
        <w:widowControl w:val="0"/>
        <w:spacing w:after="0" w:before="0" w:line="276" w:lineRule="auto"/>
        <w:rPr>
          <w:rFonts w:ascii="Verdana" w:cs="Verdana" w:eastAsia="Verdana" w:hAnsi="Verdana"/>
          <w:b w:val="1"/>
          <w:sz w:val="20"/>
          <w:szCs w:val="20"/>
          <w:highlight w:val="white"/>
        </w:rPr>
      </w:pPr>
      <w:r w:rsidDel="00000000" w:rsidR="00000000" w:rsidRPr="00000000">
        <w:rPr>
          <w:rtl w:val="0"/>
        </w:rPr>
      </w:r>
    </w:p>
    <w:p w:rsidR="00000000" w:rsidDel="00000000" w:rsidP="00000000" w:rsidRDefault="00000000" w:rsidRPr="00000000" w14:paraId="00000045">
      <w:pPr>
        <w:widowControl w:val="0"/>
        <w:spacing w:after="0" w:before="0" w:line="276" w:lineRule="auto"/>
        <w:rPr>
          <w:rFonts w:ascii="Verdana" w:cs="Verdana" w:eastAsia="Verdana" w:hAnsi="Verdana"/>
          <w:b w:val="1"/>
          <w:sz w:val="20"/>
          <w:szCs w:val="20"/>
          <w:highlight w:val="white"/>
        </w:rPr>
      </w:pPr>
      <w:r w:rsidDel="00000000" w:rsidR="00000000" w:rsidRPr="00000000">
        <w:rPr>
          <w:rFonts w:ascii="Verdana" w:cs="Verdana" w:eastAsia="Verdana" w:hAnsi="Verdana"/>
          <w:b w:val="1"/>
          <w:sz w:val="20"/>
          <w:szCs w:val="20"/>
          <w:highlight w:val="white"/>
          <w:rtl w:val="0"/>
        </w:rPr>
        <w:t xml:space="preserve">De Pernas Pro Ar (2010) (90’)</w:t>
      </w:r>
    </w:p>
    <w:p w:rsidR="00000000" w:rsidDel="00000000" w:rsidP="00000000" w:rsidRDefault="00000000" w:rsidRPr="00000000" w14:paraId="00000046">
      <w:pPr>
        <w:widowControl w:val="0"/>
        <w:spacing w:after="0" w:before="0" w:line="276" w:lineRule="auto"/>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Horário: </w:t>
      </w:r>
      <w:r w:rsidDel="00000000" w:rsidR="00000000" w:rsidRPr="00000000">
        <w:rPr>
          <w:rFonts w:ascii="Verdana" w:cs="Verdana" w:eastAsia="Verdana" w:hAnsi="Verdana"/>
          <w:sz w:val="20"/>
          <w:szCs w:val="20"/>
          <w:highlight w:val="white"/>
          <w:rtl w:val="0"/>
        </w:rPr>
        <w:t xml:space="preserve">Domingo, 12/03, às 14h05</w:t>
      </w:r>
    </w:p>
    <w:p w:rsidR="00000000" w:rsidDel="00000000" w:rsidP="00000000" w:rsidRDefault="00000000" w:rsidRPr="00000000" w14:paraId="00000047">
      <w:pPr>
        <w:widowControl w:val="0"/>
        <w:spacing w:after="0" w:before="0" w:line="276" w:lineRule="auto"/>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14 anos</w:t>
      </w:r>
    </w:p>
    <w:p w:rsidR="00000000" w:rsidDel="00000000" w:rsidP="00000000" w:rsidRDefault="00000000" w:rsidRPr="00000000" w14:paraId="00000048">
      <w:pPr>
        <w:widowControl w:val="0"/>
        <w:spacing w:after="0" w:before="0" w:line="276" w:lineRule="auto"/>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Roberto Santucci</w:t>
      </w:r>
    </w:p>
    <w:p w:rsidR="00000000" w:rsidDel="00000000" w:rsidP="00000000" w:rsidRDefault="00000000" w:rsidRPr="00000000" w14:paraId="00000049">
      <w:pPr>
        <w:widowControl w:val="0"/>
        <w:spacing w:after="0" w:before="0" w:line="276" w:lineRule="auto"/>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Alice (Ingrid Guimarães) já passou dos 30, é casada com João (Bruno Garcia), tem um filho e é uma executiva bem sucedida. Na verdade, ela é uma típica workaholic, que tenta se equilibrar entre a rotina de trabalho e a família, mas perde o emprego e o marido no mesmo dia. É quando ela passa a contar com a ajuda da vizinha Marcela (Maria Paula), que mostra que é possível ser uma profissional de sucesso sem deixar os prazeres da vida de lado. Para isso, Alice vira sócia da nova amiga em um sex shop falido e descobre os prazeres dos sex toys.</w:t>
      </w:r>
    </w:p>
    <w:p w:rsidR="00000000" w:rsidDel="00000000" w:rsidP="00000000" w:rsidRDefault="00000000" w:rsidRPr="00000000" w14:paraId="0000004A">
      <w:pPr>
        <w:widowControl w:val="0"/>
        <w:spacing w:after="0" w:before="0" w:line="276" w:lineRule="auto"/>
        <w:rPr>
          <w:rFonts w:ascii="Verdana" w:cs="Verdana" w:eastAsia="Verdana" w:hAnsi="Verdana"/>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PHmIzqakGxkG97O6lVacsUj0VCg==">AMUW2mWaN0v1j3uzk3OzBAUOKvkIhWa3ke5mxZQbrb/ezARGPBgzNyvW2ddqKcGRvJBKgOanHYwxnvBOCjR6qc/moRHHSz5Skygwte0QwGkg1exEVyYT79s=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